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F9" w:rsidRPr="000C2AA3" w:rsidRDefault="00ED72F9">
      <w:pPr>
        <w:rPr>
          <w:color w:val="FF0000"/>
          <w:sz w:val="20"/>
        </w:rPr>
      </w:pPr>
    </w:p>
    <w:p w:rsidR="009456FD" w:rsidRDefault="000C2AA3">
      <w:pPr>
        <w:rPr>
          <w:color w:val="FF0000"/>
          <w:sz w:val="20"/>
        </w:rPr>
      </w:pPr>
      <w:r>
        <w:rPr>
          <w:color w:val="FF0000"/>
          <w:sz w:val="20"/>
        </w:rPr>
        <w:t>2</w:t>
      </w:r>
      <w:r w:rsidRPr="000C2AA3">
        <w:rPr>
          <w:color w:val="FF0000"/>
          <w:sz w:val="20"/>
        </w:rPr>
        <w:t>017 Nation</w:t>
      </w:r>
      <w:r w:rsidR="00517F27">
        <w:rPr>
          <w:color w:val="FF0000"/>
          <w:sz w:val="20"/>
        </w:rPr>
        <w:t xml:space="preserve">al Electrical Code – </w:t>
      </w:r>
      <w:r w:rsidR="009456FD">
        <w:rPr>
          <w:color w:val="FF0000"/>
          <w:sz w:val="20"/>
        </w:rPr>
        <w:t>Residential –</w:t>
      </w:r>
    </w:p>
    <w:p w:rsidR="009456FD" w:rsidRDefault="009456FD">
      <w:pPr>
        <w:rPr>
          <w:color w:val="FF0000"/>
          <w:sz w:val="20"/>
        </w:rPr>
      </w:pPr>
    </w:p>
    <w:p w:rsidR="00005A52" w:rsidRPr="000C2AA3" w:rsidRDefault="00517F27">
      <w:pPr>
        <w:rPr>
          <w:color w:val="FF0000"/>
          <w:sz w:val="20"/>
        </w:rPr>
      </w:pPr>
      <w:r>
        <w:rPr>
          <w:color w:val="FF0000"/>
          <w:sz w:val="20"/>
        </w:rPr>
        <w:t>Swimming Pool</w:t>
      </w:r>
      <w:r w:rsidR="009456FD">
        <w:rPr>
          <w:color w:val="FF0000"/>
          <w:sz w:val="20"/>
        </w:rPr>
        <w:t xml:space="preserve"> TAC</w:t>
      </w:r>
      <w:r w:rsidR="000C2AA3" w:rsidRPr="000C2AA3">
        <w:rPr>
          <w:color w:val="FF0000"/>
          <w:sz w:val="20"/>
        </w:rPr>
        <w:t xml:space="preserve">/Electrical TAC </w:t>
      </w:r>
    </w:p>
    <w:p w:rsidR="00005A52" w:rsidRPr="00ED72F9" w:rsidRDefault="00005A52">
      <w:pPr>
        <w:rPr>
          <w:sz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005A52" w:rsidRPr="00DD1DB4" w:rsidTr="00C426A5">
        <w:trPr>
          <w:divId w:val="136727047"/>
          <w:trHeight w:val="864"/>
        </w:trPr>
        <w:tc>
          <w:tcPr>
            <w:tcW w:w="459" w:type="dxa"/>
            <w:shd w:val="clear" w:color="auto" w:fill="C0C0C0"/>
            <w:vAlign w:val="center"/>
          </w:tcPr>
          <w:p w:rsidR="00005A52" w:rsidRPr="000C2AA3" w:rsidRDefault="00005A52" w:rsidP="006351C5">
            <w:pPr>
              <w:jc w:val="center"/>
              <w:rPr>
                <w:rFonts w:ascii="Calibri" w:hAnsi="Calibri"/>
                <w:b w:val="0"/>
                <w:bCs/>
                <w:i/>
                <w:color w:val="FF0000"/>
              </w:rPr>
            </w:pPr>
            <w:r w:rsidRPr="000C2AA3">
              <w:rPr>
                <w:rFonts w:ascii="Calibri" w:hAnsi="Calibri"/>
                <w:b w:val="0"/>
                <w:bCs/>
                <w:i/>
                <w:color w:val="FF0000"/>
              </w:rPr>
              <w:t>#</w:t>
            </w:r>
          </w:p>
        </w:tc>
        <w:tc>
          <w:tcPr>
            <w:tcW w:w="1177" w:type="dxa"/>
            <w:shd w:val="clear" w:color="auto" w:fill="C0C0C0"/>
            <w:noWrap/>
            <w:vAlign w:val="center"/>
          </w:tcPr>
          <w:p w:rsidR="00005A52" w:rsidRPr="000C2AA3" w:rsidRDefault="00005A52" w:rsidP="006351C5">
            <w:pPr>
              <w:jc w:val="center"/>
              <w:rPr>
                <w:rFonts w:ascii="Calibri" w:hAnsi="Calibri"/>
                <w:color w:val="FF0000"/>
              </w:rPr>
            </w:pPr>
            <w:r w:rsidRPr="000C2AA3">
              <w:rPr>
                <w:rFonts w:ascii="Calibri" w:hAnsi="Calibri"/>
                <w:b w:val="0"/>
                <w:color w:val="FF0000"/>
              </w:rPr>
              <w:t>Change No</w:t>
            </w:r>
            <w:r w:rsidRPr="000C2AA3">
              <w:rPr>
                <w:rFonts w:ascii="Calibri" w:hAnsi="Calibri"/>
                <w:color w:val="FF0000"/>
              </w:rPr>
              <w:t>.</w:t>
            </w:r>
          </w:p>
        </w:tc>
        <w:tc>
          <w:tcPr>
            <w:tcW w:w="2250" w:type="dxa"/>
            <w:shd w:val="clear" w:color="auto" w:fill="C0C0C0"/>
            <w:vAlign w:val="center"/>
          </w:tcPr>
          <w:p w:rsidR="00005A52" w:rsidRPr="000C2AA3" w:rsidRDefault="00005A52" w:rsidP="006351C5">
            <w:pPr>
              <w:jc w:val="center"/>
              <w:rPr>
                <w:rFonts w:ascii="Calibri" w:hAnsi="Calibri"/>
                <w:color w:val="FF0000"/>
              </w:rPr>
            </w:pPr>
            <w:r w:rsidRPr="000C2AA3">
              <w:rPr>
                <w:rFonts w:ascii="Calibri" w:hAnsi="Calibri"/>
                <w:color w:val="FF0000"/>
              </w:rPr>
              <w:t>Section</w:t>
            </w:r>
          </w:p>
        </w:tc>
        <w:tc>
          <w:tcPr>
            <w:tcW w:w="6858" w:type="dxa"/>
            <w:shd w:val="clear" w:color="auto" w:fill="C0C0C0"/>
          </w:tcPr>
          <w:p w:rsidR="00005A52" w:rsidRPr="000C2AA3" w:rsidRDefault="00005A52" w:rsidP="00005A52">
            <w:pPr>
              <w:jc w:val="center"/>
              <w:rPr>
                <w:rFonts w:ascii="Calibri" w:hAnsi="Calibri"/>
                <w:color w:val="FF0000"/>
              </w:rPr>
            </w:pPr>
            <w:r w:rsidRPr="000C2AA3">
              <w:rPr>
                <w:rFonts w:ascii="Calibri" w:hAnsi="Calibri"/>
                <w:color w:val="FF0000"/>
              </w:rPr>
              <w:t>Change Summary b/t 2014 NEC and 2017 NEC</w:t>
            </w:r>
          </w:p>
        </w:tc>
        <w:tc>
          <w:tcPr>
            <w:tcW w:w="2077" w:type="dxa"/>
            <w:shd w:val="clear" w:color="auto" w:fill="C0C0C0"/>
          </w:tcPr>
          <w:p w:rsidR="00005A52" w:rsidRPr="000C2AA3" w:rsidRDefault="00005A52" w:rsidP="00ED72F9">
            <w:pPr>
              <w:rPr>
                <w:rFonts w:ascii="Calibri" w:hAnsi="Calibri"/>
                <w:color w:val="FF0000"/>
              </w:rPr>
            </w:pPr>
            <w:r w:rsidRPr="000C2AA3">
              <w:rPr>
                <w:rFonts w:ascii="Calibri" w:hAnsi="Calibri"/>
                <w:color w:val="FF0000"/>
              </w:rPr>
              <w:t>Change Su</w:t>
            </w:r>
            <w:r w:rsidR="000C2AA3" w:rsidRPr="000C2AA3">
              <w:rPr>
                <w:rFonts w:ascii="Calibri" w:hAnsi="Calibri"/>
                <w:color w:val="FF0000"/>
              </w:rPr>
              <w:t>mmary b/t 2014 NEC- and 2017 NEC</w:t>
            </w:r>
          </w:p>
        </w:tc>
        <w:tc>
          <w:tcPr>
            <w:tcW w:w="1687" w:type="dxa"/>
            <w:shd w:val="clear" w:color="auto" w:fill="C0C0C0"/>
          </w:tcPr>
          <w:p w:rsidR="00005A52" w:rsidRPr="000C2AA3" w:rsidRDefault="00005A52" w:rsidP="00ED72F9">
            <w:pPr>
              <w:rPr>
                <w:rFonts w:ascii="Calibri" w:hAnsi="Calibri"/>
                <w:bCs/>
                <w:color w:val="FF0000"/>
              </w:rPr>
            </w:pPr>
            <w:r w:rsidRPr="000C2AA3">
              <w:rPr>
                <w:rFonts w:ascii="Calibri" w:hAnsi="Calibri"/>
                <w:bCs/>
                <w:color w:val="FF0000"/>
              </w:rPr>
              <w:t>Staff Comments</w:t>
            </w:r>
          </w:p>
        </w:tc>
      </w:tr>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1</w:t>
            </w:r>
          </w:p>
        </w:tc>
        <w:tc>
          <w:tcPr>
            <w:tcW w:w="1177" w:type="dxa"/>
            <w:shd w:val="clear" w:color="auto" w:fill="auto"/>
            <w:noWrap/>
            <w:vAlign w:val="center"/>
          </w:tcPr>
          <w:p w:rsidR="00CA045C" w:rsidRDefault="00CA045C" w:rsidP="00A819BE">
            <w:pPr>
              <w:jc w:val="center"/>
              <w:rPr>
                <w:rFonts w:ascii="Calibri" w:hAnsi="Calibri"/>
              </w:rPr>
            </w:pPr>
            <w:r w:rsidRPr="00CA045C">
              <w:rPr>
                <w:rFonts w:ascii="Calibri" w:hAnsi="Calibri"/>
              </w:rPr>
              <w:t>FR4873</w:t>
            </w:r>
          </w:p>
          <w:p w:rsidR="00F7158A" w:rsidRPr="00F7158A" w:rsidRDefault="00F7158A" w:rsidP="00A819BE">
            <w:pPr>
              <w:jc w:val="center"/>
              <w:rPr>
                <w:rFonts w:ascii="Calibri" w:hAnsi="Calibri"/>
                <w:i/>
              </w:rPr>
            </w:pPr>
          </w:p>
        </w:tc>
        <w:tc>
          <w:tcPr>
            <w:tcW w:w="2250" w:type="dxa"/>
            <w:shd w:val="clear" w:color="auto" w:fill="auto"/>
            <w:vAlign w:val="center"/>
          </w:tcPr>
          <w:p w:rsidR="00CA045C" w:rsidRDefault="00CA045C" w:rsidP="00A819BE">
            <w:pPr>
              <w:jc w:val="center"/>
              <w:rPr>
                <w:rFonts w:ascii="Calibri" w:hAnsi="Calibri"/>
                <w:b w:val="0"/>
              </w:rPr>
            </w:pPr>
            <w:r w:rsidRPr="00CA045C">
              <w:rPr>
                <w:rFonts w:ascii="Calibri" w:hAnsi="Calibri"/>
                <w:b w:val="0"/>
              </w:rPr>
              <w:t>680.2 Storable Swimming, Wading, or Immersion Pools; or Storable/Portable Spas and Hot Tubs</w:t>
            </w:r>
          </w:p>
          <w:p w:rsidR="00F27479" w:rsidRPr="00CA045C" w:rsidRDefault="00F27479" w:rsidP="00A819BE">
            <w:pPr>
              <w:jc w:val="center"/>
              <w:rPr>
                <w:rFonts w:ascii="Calibri" w:hAnsi="Calibri"/>
                <w:b w:val="0"/>
              </w:rPr>
            </w:pPr>
            <w:r w:rsidRPr="00F7158A">
              <w:rPr>
                <w:rFonts w:ascii="Calibri" w:hAnsi="Calibri"/>
                <w:i/>
              </w:rPr>
              <w:t>[E4201.2]</w:t>
            </w:r>
          </w:p>
        </w:tc>
        <w:tc>
          <w:tcPr>
            <w:tcW w:w="6858" w:type="dxa"/>
            <w:shd w:val="clear" w:color="auto" w:fill="auto"/>
          </w:tcPr>
          <w:p w:rsidR="00CA045C" w:rsidRPr="00CA045C" w:rsidRDefault="00CA045C" w:rsidP="00A819BE">
            <w:pPr>
              <w:rPr>
                <w:rFonts w:ascii="Calibri" w:hAnsi="Calibri"/>
                <w:b w:val="0"/>
              </w:rPr>
            </w:pPr>
            <w:r w:rsidRPr="00CA045C">
              <w:rPr>
                <w:rFonts w:ascii="Calibri" w:hAnsi="Calibri"/>
                <w:b w:val="0"/>
              </w:rPr>
              <w:t>The revision clarifies this definition by adding "on or above the ground."</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CA045C" w:rsidRPr="00517F27" w:rsidRDefault="00CA045C"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type id="_x0000_t202" coordsize="21600,21600" o:spt="202" path="m,l,21600r21600,l21600,xe">
                  <v:stroke joinstyle="miter"/>
                  <v:path gradientshapeok="t" o:connecttype="rect"/>
                </v:shapetype>
                <v:shape id="Text Box 133" o:spid="_x0000_s1129" type="#_x0000_t202" style="position:absolute;margin-left:66.85pt;margin-top:4.45pt;width:9.65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 o:spid="_x0000_s1128" type="#_x0000_t202" style="position:absolute;margin-left:-4.2pt;margin-top:.95pt;width:110.75pt;height:7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Text Box 134" o:spid="_x0000_s1127" type="#_x0000_t202" style="position:absolute;margin-left:68.95pt;margin-top:9.05pt;width:9.6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135" o:spid="_x0000_s1126" type="#_x0000_t202" style="position:absolute;margin-left:143.3pt;margin-top:9.05pt;width:9.65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Text Box 22" o:spid="_x0000_s1125" type="#_x0000_t202" style="position:absolute;margin-left:109.9pt;margin-top:-.15pt;width:9.6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1" o:spid="_x0000_s1124" type="#_x0000_t202" style="position:absolute;margin-left:93.25pt;margin-top:-.15pt;width:9.6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0" o:spid="_x0000_s1123" type="#_x0000_t202" style="position:absolute;margin-left:71.5pt;margin-top:.3pt;width:9.6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19" o:spid="_x0000_s1122" type="#_x0000_t202" style="position:absolute;margin-left:52.65pt;margin-top:-.15pt;width:9.6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18" o:spid="_x0000_s1121" type="#_x0000_t202" style="position:absolute;margin-left:30.6pt;margin-top:.3pt;width:9.6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Text Box 17" o:spid="_x0000_s1120" type="#_x0000_t202" style="position:absolute;margin-left:10.45pt;margin-top:.4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Text Box 1" o:spid="_x0000_s1119" type="#_x0000_t202" style="position:absolute;margin-left:-1.5pt;margin-top:9.05pt;width:154.6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Text Box 24" o:spid="_x0000_s1118" type="#_x0000_t202" style="position:absolute;margin-left:71.3pt;margin-top:8.65pt;width:9.6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 o:spid="_x0000_s1117" type="#_x0000_t202" style="position:absolute;margin-left:142.35pt;margin-top:9.45pt;width:9.6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Text Box 25" o:spid="_x0000_s1116" type="#_x0000_t202" style="position:absolute;margin-left:109.9pt;margin-top:-.15pt;width:9.6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27" o:spid="_x0000_s1115" type="#_x0000_t202" style="position:absolute;margin-left:93.25pt;margin-top:-.15pt;width:9.6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0" o:spid="_x0000_s1114" type="#_x0000_t202" style="position:absolute;margin-left:71.5pt;margin-top:.3pt;width:9.6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1" o:spid="_x0000_s1113" type="#_x0000_t202" style="position:absolute;margin-left:52.65pt;margin-top:-.15pt;width:9.6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Text Box 32" o:spid="_x0000_s1112" type="#_x0000_t202" style="position:absolute;margin-left:30.6pt;margin-top:.3pt;width:9.6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Text Box 130" o:spid="_x0000_s1111" type="#_x0000_t202" style="position:absolute;margin-left:10.45pt;margin-top:.4pt;width:9.6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Text Box 131" o:spid="_x0000_s1110" type="#_x0000_t202" style="position:absolute;margin-left:-1.4pt;margin-top:9.05pt;width:168.4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Text Box 43" o:spid="_x0000_s1109" type="#_x0000_t202" style="position:absolute;margin-left:-4.1pt;margin-top:1.55pt;width:9.6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Text Box 44" o:spid="_x0000_s1108" type="#_x0000_t202" style="position:absolute;left:0;text-align:left;margin-left:7.3pt;margin-top:.35pt;width:9.6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Text Box 45" o:spid="_x0000_s1107" type="#_x0000_t202" style="position:absolute;left:0;text-align:left;margin-left:27.7pt;margin-top:1.55pt;width:9.6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Text Box 48" o:spid="_x0000_s1106" type="#_x0000_t202" style="position:absolute;margin-left:-3.5pt;margin-top:2.15pt;width:9.6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Text Box 46" o:spid="_x0000_s1105" type="#_x0000_t202" style="position:absolute;left:0;text-align:left;margin-left:7.3pt;margin-top:5.75pt;width:9.6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Text Box 47" o:spid="_x0000_s1104" type="#_x0000_t202" style="position:absolute;left:0;text-align:left;margin-left:27.7pt;margin-top:7.55pt;width:9.65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2</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SR4816</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680.7</w:t>
            </w:r>
          </w:p>
          <w:p w:rsidR="00F27479" w:rsidRPr="00CA045C" w:rsidRDefault="00F27479" w:rsidP="00A819BE">
            <w:pPr>
              <w:jc w:val="center"/>
              <w:rPr>
                <w:rFonts w:ascii="Calibri" w:hAnsi="Calibri"/>
                <w:b w:val="0"/>
              </w:rPr>
            </w:pPr>
            <w:r w:rsidRPr="00F7158A">
              <w:rPr>
                <w:rFonts w:ascii="Calibri" w:hAnsi="Calibri"/>
                <w:i/>
              </w:rPr>
              <w:t>[E4205.9]</w:t>
            </w:r>
          </w:p>
        </w:tc>
        <w:tc>
          <w:tcPr>
            <w:tcW w:w="6858" w:type="dxa"/>
            <w:shd w:val="clear" w:color="auto" w:fill="BFBFBF"/>
          </w:tcPr>
          <w:p w:rsidR="00CA045C" w:rsidRPr="00CA045C" w:rsidRDefault="00CA045C" w:rsidP="00A819BE">
            <w:pPr>
              <w:rPr>
                <w:rFonts w:ascii="Calibri" w:hAnsi="Calibri"/>
                <w:b w:val="0"/>
              </w:rPr>
            </w:pPr>
            <w:r w:rsidRPr="00CA045C">
              <w:rPr>
                <w:rFonts w:ascii="Calibri" w:hAnsi="Calibri"/>
                <w:b w:val="0"/>
              </w:rPr>
              <w:t>Revision for requirement for labeling of grounding and bonding of terminals</w:t>
            </w: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517F27" w:rsidRDefault="00CA045C"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144" type="#_x0000_t202" style="position:absolute;margin-left:66.85pt;margin-top:4.45pt;width:9.65pt;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1" type="#_x0000_t202" style="position:absolute;margin-left:-4.2pt;margin-top:.95pt;width:110.75pt;height:72.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145" type="#_x0000_t202" style="position:absolute;margin-left:68.95pt;margin-top:9.05pt;width:9.65pt;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46" type="#_x0000_t202" style="position:absolute;margin-left:143.3pt;margin-top:9.05pt;width:9.6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137" type="#_x0000_t202" style="position:absolute;margin-left:109.9pt;margin-top:-.15pt;width:9.6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6" type="#_x0000_t202" style="position:absolute;margin-left:93.25pt;margin-top:-.15pt;width:9.65pt;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5" type="#_x0000_t202" style="position:absolute;margin-left:71.5pt;margin-top:.3pt;width:9.6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4" type="#_x0000_t202" style="position:absolute;margin-left:52.65pt;margin-top:-.15pt;width:9.6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33" type="#_x0000_t202" style="position:absolute;margin-left:30.6pt;margin-top:.3pt;width:9.65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32" type="#_x0000_t202" style="position:absolute;margin-left:10.45pt;margin-top:.4pt;width:9.65pt;height: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130" type="#_x0000_t202" style="position:absolute;margin-left:-1.5pt;margin-top:9.05pt;width:154.6pt;height:3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154" type="#_x0000_t202" style="position:absolute;margin-left:71.3pt;margin-top:8.65pt;width:9.6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5" type="#_x0000_t202" style="position:absolute;margin-left:142.35pt;margin-top:9.45pt;width:9.65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153" type="#_x0000_t202" style="position:absolute;margin-left:109.9pt;margin-top:-.15pt;width:9.6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2" type="#_x0000_t202" style="position:absolute;margin-left:93.25pt;margin-top:-.15pt;width:9.65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1" type="#_x0000_t202" style="position:absolute;margin-left:71.5pt;margin-top:.3pt;width:9.65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0" type="#_x0000_t202" style="position:absolute;margin-left:52.65pt;margin-top:-.15pt;width:9.65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49" type="#_x0000_t202" style="position:absolute;margin-left:30.6pt;margin-top:.3pt;width:9.6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48" type="#_x0000_t202" style="position:absolute;margin-left:10.45pt;margin-top:.4pt;width:9.6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147" type="#_x0000_t202" style="position:absolute;margin-left:-1.4pt;margin-top:9.05pt;width:168.4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138" type="#_x0000_t202" style="position:absolute;margin-left:-4.1pt;margin-top:1.55pt;width:9.6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139" type="#_x0000_t202" style="position:absolute;left:0;text-align:left;margin-left:7.3pt;margin-top:.35pt;width:9.65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140" type="#_x0000_t202" style="position:absolute;left:0;text-align:left;margin-left:27.7pt;margin-top:1.55pt;width:9.65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143" type="#_x0000_t202" style="position:absolute;margin-left:-3.5pt;margin-top:2.15pt;width:9.65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141" type="#_x0000_t202" style="position:absolute;left:0;text-align:left;margin-left:7.3pt;margin-top:5.75pt;width:9.65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142" type="#_x0000_t202" style="position:absolute;left:0;text-align:left;margin-left:27.7pt;margin-top:7.55pt;width:9.6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3</w:t>
            </w:r>
          </w:p>
        </w:tc>
        <w:tc>
          <w:tcPr>
            <w:tcW w:w="1177" w:type="dxa"/>
            <w:shd w:val="clear" w:color="auto" w:fill="auto"/>
            <w:noWrap/>
            <w:vAlign w:val="center"/>
          </w:tcPr>
          <w:p w:rsidR="00CA045C" w:rsidRDefault="00CA045C" w:rsidP="00A819BE">
            <w:pPr>
              <w:jc w:val="center"/>
              <w:rPr>
                <w:rFonts w:ascii="Calibri" w:hAnsi="Calibri"/>
              </w:rPr>
            </w:pPr>
            <w:r w:rsidRPr="00CA045C">
              <w:rPr>
                <w:rFonts w:ascii="Calibri" w:hAnsi="Calibri"/>
              </w:rPr>
              <w:t>SCR43</w:t>
            </w:r>
          </w:p>
          <w:p w:rsidR="00F7158A" w:rsidRPr="00F7158A" w:rsidRDefault="00F7158A" w:rsidP="00A819BE">
            <w:pPr>
              <w:jc w:val="center"/>
              <w:rPr>
                <w:rFonts w:ascii="Calibri" w:hAnsi="Calibri"/>
                <w:i/>
              </w:rPr>
            </w:pPr>
          </w:p>
        </w:tc>
        <w:tc>
          <w:tcPr>
            <w:tcW w:w="2250" w:type="dxa"/>
            <w:shd w:val="clear" w:color="auto" w:fill="auto"/>
            <w:vAlign w:val="center"/>
          </w:tcPr>
          <w:p w:rsidR="00CA045C" w:rsidRDefault="00CA045C" w:rsidP="00A819BE">
            <w:pPr>
              <w:jc w:val="center"/>
              <w:rPr>
                <w:rFonts w:ascii="Calibri" w:hAnsi="Calibri"/>
                <w:b w:val="0"/>
              </w:rPr>
            </w:pPr>
            <w:r w:rsidRPr="00CA045C">
              <w:rPr>
                <w:rFonts w:ascii="Calibri" w:hAnsi="Calibri"/>
                <w:b w:val="0"/>
              </w:rPr>
              <w:t>680.14(A) and (B)</w:t>
            </w:r>
          </w:p>
          <w:p w:rsidR="00F27479" w:rsidRPr="00CA045C" w:rsidRDefault="00F27479" w:rsidP="00A819BE">
            <w:pPr>
              <w:jc w:val="center"/>
              <w:rPr>
                <w:rFonts w:ascii="Calibri" w:hAnsi="Calibri"/>
                <w:b w:val="0"/>
              </w:rPr>
            </w:pPr>
            <w:r>
              <w:rPr>
                <w:rFonts w:ascii="Calibri" w:hAnsi="Calibri"/>
                <w:i/>
              </w:rPr>
              <w:t>[E4202.2]</w:t>
            </w:r>
          </w:p>
        </w:tc>
        <w:tc>
          <w:tcPr>
            <w:tcW w:w="6858" w:type="dxa"/>
            <w:shd w:val="clear" w:color="auto" w:fill="auto"/>
          </w:tcPr>
          <w:p w:rsidR="00CA045C" w:rsidRPr="00CA045C" w:rsidRDefault="00CA045C" w:rsidP="00A819BE">
            <w:pPr>
              <w:rPr>
                <w:rFonts w:ascii="Calibri" w:eastAsia="Times New Roman" w:hAnsi="Calibri"/>
                <w:b w:val="0"/>
                <w:color w:val="000000"/>
                <w:sz w:val="24"/>
                <w:szCs w:val="24"/>
              </w:rPr>
            </w:pPr>
            <w:r w:rsidRPr="00CA045C">
              <w:rPr>
                <w:rFonts w:ascii="Calibri" w:eastAsia="Times New Roman" w:hAnsi="Calibri"/>
                <w:b w:val="0"/>
                <w:color w:val="000000"/>
                <w:sz w:val="24"/>
                <w:szCs w:val="24"/>
              </w:rPr>
              <w:t>(a) Describes areas considered to be corrosive environments. (B) Describes conduit types that a corrosion resistant.</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vAlign w:val="center"/>
          </w:tcPr>
          <w:p w:rsidR="00CA045C" w:rsidRPr="00CA045C" w:rsidRDefault="00CA045C"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C10171" w:rsidP="00BC6A87">
            <w:pPr>
              <w:rPr>
                <w:b w:val="0"/>
                <w:sz w:val="20"/>
              </w:rPr>
            </w:pPr>
            <w:r>
              <w:rPr>
                <w:noProof/>
              </w:rPr>
              <w:pict>
                <v:shape id="_x0000_s1170" type="#_x0000_t202" style="position:absolute;margin-left:66.85pt;margin-top:4.45pt;width:9.65pt;height: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7" type="#_x0000_t202" style="position:absolute;margin-left:-4.2pt;margin-top:.95pt;width:110.75pt;height:72.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171" type="#_x0000_t202" style="position:absolute;margin-left:68.95pt;margin-top:9.05pt;width:9.65pt;height: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2" type="#_x0000_t202" style="position:absolute;margin-left:143.3pt;margin-top:9.05pt;width:9.65pt;height: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163" type="#_x0000_t202" style="position:absolute;margin-left:109.9pt;margin-top:-.15pt;width:9.65pt;height: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62" type="#_x0000_t202" style="position:absolute;margin-left:93.25pt;margin-top:-.15pt;width:9.65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61" type="#_x0000_t202" style="position:absolute;margin-left:71.5pt;margin-top:.3pt;width:9.65pt;height: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60" type="#_x0000_t202" style="position:absolute;margin-left:52.65pt;margin-top:-.15pt;width:9.65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59" type="#_x0000_t202" style="position:absolute;margin-left:30.6pt;margin-top:.3pt;width:9.65pt;height: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58" type="#_x0000_t202" style="position:absolute;margin-left:10.45pt;margin-top:.4pt;width:9.65pt;height: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156" type="#_x0000_t202" style="position:absolute;margin-left:-1.5pt;margin-top:9.05pt;width:154.6pt;height:3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180" type="#_x0000_t202" style="position:absolute;margin-left:71.3pt;margin-top:8.65pt;width:9.65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1" type="#_x0000_t202" style="position:absolute;margin-left:142.35pt;margin-top:9.45pt;width:9.65pt;height: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179" type="#_x0000_t202" style="position:absolute;margin-left:109.9pt;margin-top:-.15pt;width:9.65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8" type="#_x0000_t202" style="position:absolute;margin-left:93.25pt;margin-top:-.15pt;width:9.65pt;height: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7" type="#_x0000_t202" style="position:absolute;margin-left:71.5pt;margin-top:.3pt;width:9.65pt;height: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6" type="#_x0000_t202" style="position:absolute;margin-left:52.65pt;margin-top:-.15pt;width:9.65pt;height: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75" type="#_x0000_t202" style="position:absolute;margin-left:30.6pt;margin-top:.3pt;width:9.65pt;height: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74" type="#_x0000_t202" style="position:absolute;margin-left:10.45pt;margin-top:.4pt;width:9.65pt;height: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173" type="#_x0000_t202" style="position:absolute;margin-left:-1.4pt;margin-top:9.05pt;width:168.4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164" type="#_x0000_t202" style="position:absolute;margin-left:-4.1pt;margin-top:1.55pt;width:9.65pt;height: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165" type="#_x0000_t202" style="position:absolute;left:0;text-align:left;margin-left:7.3pt;margin-top:.35pt;width:9.6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166" type="#_x0000_t202" style="position:absolute;left:0;text-align:left;margin-left:27.7pt;margin-top:1.55pt;width:9.65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169" type="#_x0000_t202" style="position:absolute;margin-left:-3.5pt;margin-top:2.15pt;width:9.65pt;height: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167" type="#_x0000_t202" style="position:absolute;left:0;text-align:left;margin-left:7.3pt;margin-top:5.75pt;width:9.65pt;height: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168" type="#_x0000_t202" style="position:absolute;left:0;text-align:left;margin-left:27.7pt;margin-top:7.55pt;width:9.65pt;height: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4</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SR4818</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680.21(A)(1)</w:t>
            </w:r>
          </w:p>
          <w:p w:rsidR="00F27479" w:rsidRPr="00CA045C" w:rsidRDefault="00F27479" w:rsidP="00A819BE">
            <w:pPr>
              <w:jc w:val="center"/>
              <w:rPr>
                <w:rFonts w:ascii="Calibri" w:hAnsi="Calibri"/>
                <w:b w:val="0"/>
              </w:rPr>
            </w:pPr>
            <w:r>
              <w:rPr>
                <w:rFonts w:ascii="Calibri" w:hAnsi="Calibri"/>
                <w:i/>
              </w:rPr>
              <w:t>[E4205.5]</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4506"/>
            </w:tblGrid>
            <w:tr w:rsidR="00CA045C" w:rsidRPr="00CA045C" w:rsidTr="00A819BE">
              <w:trPr>
                <w:trHeight w:val="206"/>
              </w:trPr>
              <w:tc>
                <w:tcPr>
                  <w:tcW w:w="0" w:type="auto"/>
                </w:tcPr>
                <w:p w:rsidR="00CA045C" w:rsidRPr="00973D9A" w:rsidRDefault="00CA045C" w:rsidP="00A819BE">
                  <w:pPr>
                    <w:autoSpaceDE w:val="0"/>
                    <w:autoSpaceDN w:val="0"/>
                    <w:adjustRightInd w:val="0"/>
                    <w:rPr>
                      <w:rFonts w:ascii="Calibri" w:hAnsi="Calibri" w:cs="Verdana"/>
                      <w:b w:val="0"/>
                      <w:color w:val="000000"/>
                      <w:szCs w:val="16"/>
                    </w:rPr>
                  </w:pPr>
                  <w:r w:rsidRPr="00973D9A">
                    <w:rPr>
                      <w:rFonts w:ascii="Calibri" w:hAnsi="Calibri"/>
                      <w:b w:val="0"/>
                      <w:szCs w:val="24"/>
                    </w:rPr>
                    <w:t xml:space="preserve"> </w:t>
                  </w:r>
                  <w:r w:rsidRPr="00973D9A">
                    <w:rPr>
                      <w:rFonts w:ascii="Calibri" w:hAnsi="Calibri" w:cs="Verdana"/>
                      <w:b w:val="0"/>
                      <w:color w:val="1D285E"/>
                      <w:szCs w:val="16"/>
                    </w:rPr>
                    <w:t xml:space="preserve">Revisions to correlate with new Section 680.14.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vAlign w:val="center"/>
          </w:tcPr>
          <w:p w:rsidR="00CA045C" w:rsidRPr="00CA045C" w:rsidRDefault="00CA045C"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196" type="#_x0000_t202" style="position:absolute;margin-left:66.85pt;margin-top:4.45pt;width:9.65pt;height: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3" type="#_x0000_t202" style="position:absolute;margin-left:-4.2pt;margin-top:.95pt;width:110.75pt;height:72.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197" type="#_x0000_t202" style="position:absolute;margin-left:68.95pt;margin-top:9.05pt;width:9.65pt;height:9.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98" type="#_x0000_t202" style="position:absolute;margin-left:143.3pt;margin-top:9.05pt;width:9.65pt;height:9.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189" type="#_x0000_t202" style="position:absolute;margin-left:109.9pt;margin-top:-.15pt;width:9.65pt;height: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8" type="#_x0000_t202" style="position:absolute;margin-left:93.25pt;margin-top:-.15pt;width:9.65pt;height:9.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7" type="#_x0000_t202" style="position:absolute;margin-left:71.5pt;margin-top:.3pt;width:9.65pt;height: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6" type="#_x0000_t202" style="position:absolute;margin-left:52.65pt;margin-top:-.15pt;width:9.65pt;height: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185" type="#_x0000_t202" style="position:absolute;margin-left:30.6pt;margin-top:.3pt;width:9.65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184" type="#_x0000_t202" style="position:absolute;margin-left:10.45pt;margin-top:.4pt;width:9.65pt;height: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182" type="#_x0000_t202" style="position:absolute;margin-left:-1.5pt;margin-top:9.05pt;width:154.6pt;height:3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206" type="#_x0000_t202" style="position:absolute;margin-left:71.3pt;margin-top:8.65pt;width:9.65pt;height: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7" type="#_x0000_t202" style="position:absolute;margin-left:142.35pt;margin-top:9.45pt;width:9.65pt;height:9.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05" type="#_x0000_t202" style="position:absolute;margin-left:109.9pt;margin-top:-.15pt;width:9.65pt;height: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4" type="#_x0000_t202" style="position:absolute;margin-left:93.25pt;margin-top:-.15pt;width:9.65pt;height: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3" type="#_x0000_t202" style="position:absolute;margin-left:71.5pt;margin-top:.3pt;width:9.65pt;height: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2" type="#_x0000_t202" style="position:absolute;margin-left:52.65pt;margin-top:-.15pt;width:9.65pt;height: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1" type="#_x0000_t202" style="position:absolute;margin-left:30.6pt;margin-top:.3pt;width:9.65pt;height: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00" type="#_x0000_t202" style="position:absolute;margin-left:10.45pt;margin-top:.4pt;width:9.65pt;height:9.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199" type="#_x0000_t202" style="position:absolute;margin-left:-1.4pt;margin-top:9.05pt;width:168.4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190" type="#_x0000_t202" style="position:absolute;margin-left:-4.1pt;margin-top:1.55pt;width:9.65pt;height: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191" type="#_x0000_t202" style="position:absolute;left:0;text-align:left;margin-left:7.3pt;margin-top:.35pt;width:9.65pt;height: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192" type="#_x0000_t202" style="position:absolute;left:0;text-align:left;margin-left:27.7pt;margin-top:1.55pt;width:9.65pt;height:9.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195" type="#_x0000_t202" style="position:absolute;margin-left:-3.5pt;margin-top:2.15pt;width:9.65pt;height: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193" type="#_x0000_t202" style="position:absolute;left:0;text-align:left;margin-left:7.3pt;margin-top:5.75pt;width:9.65pt;height: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194" type="#_x0000_t202" style="position:absolute;left:0;text-align:left;margin-left:27.7pt;margin-top:7.55pt;width:9.65pt;height: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auto"/>
            <w:vAlign w:val="center"/>
          </w:tcPr>
          <w:p w:rsidR="00AF5A34" w:rsidRPr="00CA045C" w:rsidRDefault="00CA045C" w:rsidP="006351C5">
            <w:pPr>
              <w:jc w:val="center"/>
              <w:rPr>
                <w:rFonts w:ascii="Calibri" w:hAnsi="Calibri"/>
                <w:b w:val="0"/>
                <w:bCs/>
                <w:i/>
              </w:rPr>
            </w:pPr>
            <w:r>
              <w:rPr>
                <w:rFonts w:ascii="Calibri" w:hAnsi="Calibri"/>
                <w:b w:val="0"/>
                <w:bCs/>
                <w:i/>
              </w:rPr>
              <w:t>5</w:t>
            </w:r>
          </w:p>
        </w:tc>
        <w:tc>
          <w:tcPr>
            <w:tcW w:w="1177" w:type="dxa"/>
            <w:shd w:val="clear" w:color="auto" w:fill="auto"/>
            <w:noWrap/>
            <w:vAlign w:val="center"/>
          </w:tcPr>
          <w:p w:rsidR="00AF5A34" w:rsidRDefault="00AF5A34" w:rsidP="006351C5">
            <w:pPr>
              <w:jc w:val="center"/>
              <w:rPr>
                <w:rFonts w:ascii="Calibri" w:hAnsi="Calibri"/>
              </w:rPr>
            </w:pPr>
            <w:r w:rsidRPr="00CA045C">
              <w:rPr>
                <w:rFonts w:ascii="Calibri" w:hAnsi="Calibri"/>
              </w:rPr>
              <w:t>FR4856</w:t>
            </w:r>
          </w:p>
          <w:p w:rsidR="00F7158A" w:rsidRPr="00F7158A" w:rsidRDefault="00F7158A" w:rsidP="006351C5">
            <w:pPr>
              <w:jc w:val="center"/>
              <w:rPr>
                <w:rFonts w:ascii="Calibri" w:hAnsi="Calibri"/>
                <w:i/>
              </w:rPr>
            </w:pPr>
          </w:p>
        </w:tc>
        <w:tc>
          <w:tcPr>
            <w:tcW w:w="2250" w:type="dxa"/>
            <w:shd w:val="clear" w:color="auto" w:fill="auto"/>
            <w:vAlign w:val="center"/>
          </w:tcPr>
          <w:p w:rsidR="00AF5A34" w:rsidRDefault="00AF5A34" w:rsidP="006351C5">
            <w:pPr>
              <w:jc w:val="center"/>
              <w:rPr>
                <w:rFonts w:ascii="Calibri" w:hAnsi="Calibri"/>
                <w:b w:val="0"/>
              </w:rPr>
            </w:pPr>
            <w:r w:rsidRPr="00CA045C">
              <w:rPr>
                <w:rFonts w:ascii="Calibri" w:hAnsi="Calibri"/>
                <w:b w:val="0"/>
              </w:rPr>
              <w:t>680.22(A)(2)</w:t>
            </w:r>
          </w:p>
          <w:p w:rsidR="00F27479" w:rsidRPr="00CA045C" w:rsidRDefault="00F27479" w:rsidP="006351C5">
            <w:pPr>
              <w:jc w:val="center"/>
              <w:rPr>
                <w:rFonts w:ascii="Calibri" w:hAnsi="Calibri"/>
                <w:b w:val="0"/>
              </w:rPr>
            </w:pPr>
            <w:r>
              <w:rPr>
                <w:rFonts w:ascii="Calibri" w:hAnsi="Calibri"/>
                <w:i/>
              </w:rPr>
              <w:t>[E4203.1.1]</w:t>
            </w:r>
          </w:p>
        </w:tc>
        <w:tc>
          <w:tcPr>
            <w:tcW w:w="6858" w:type="dxa"/>
            <w:shd w:val="clear" w:color="auto" w:fill="auto"/>
          </w:tcPr>
          <w:p w:rsidR="00AF5A34" w:rsidRPr="00CA045C" w:rsidRDefault="00F12E5D" w:rsidP="00ED72F9">
            <w:pPr>
              <w:rPr>
                <w:rFonts w:ascii="Calibri" w:hAnsi="Calibri"/>
                <w:b w:val="0"/>
              </w:rPr>
            </w:pPr>
            <w:r w:rsidRPr="00CA045C">
              <w:rPr>
                <w:rFonts w:ascii="Calibri" w:hAnsi="Calibri"/>
                <w:b w:val="0"/>
              </w:rPr>
              <w:t>Editorial to clean up language for section to read smoother.</w:t>
            </w:r>
          </w:p>
        </w:tc>
        <w:tc>
          <w:tcPr>
            <w:tcW w:w="2077" w:type="dxa"/>
            <w:shd w:val="clear" w:color="auto" w:fill="auto"/>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AF5A34" w:rsidRPr="00517F27" w:rsidRDefault="00AF5A34"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222" type="#_x0000_t202" style="position:absolute;margin-left:66.85pt;margin-top:4.45pt;width:9.65pt;height:9.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09" type="#_x0000_t202" style="position:absolute;margin-left:-4.2pt;margin-top:.95pt;width:110.75pt;height:72.9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223" type="#_x0000_t202" style="position:absolute;margin-left:68.95pt;margin-top:9.05pt;width:9.65pt;height:9.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4" type="#_x0000_t202" style="position:absolute;margin-left:143.3pt;margin-top:9.05pt;width:9.65pt;height: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15" type="#_x0000_t202" style="position:absolute;margin-left:109.9pt;margin-top:-.15pt;width:9.65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4" type="#_x0000_t202" style="position:absolute;margin-left:93.25pt;margin-top:-.15pt;width:9.65pt;height: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3" type="#_x0000_t202" style="position:absolute;margin-left:71.5pt;margin-top:.3pt;width:9.65pt;height: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2" type="#_x0000_t202" style="position:absolute;margin-left:52.65pt;margin-top:-.15pt;width:9.65pt;height: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11" type="#_x0000_t202" style="position:absolute;margin-left:30.6pt;margin-top:.3pt;width:9.65pt;height: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10" type="#_x0000_t202" style="position:absolute;margin-left:10.45pt;margin-top:.4pt;width:9.65pt;height:9.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208" type="#_x0000_t202" style="position:absolute;margin-left:-1.5pt;margin-top:9.05pt;width:154.6pt;height:35.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232" type="#_x0000_t202" style="position:absolute;margin-left:71.3pt;margin-top:8.65pt;width:9.65pt;height:9.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3" type="#_x0000_t202" style="position:absolute;margin-left:142.35pt;margin-top:9.45pt;width:9.65pt;height: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31" type="#_x0000_t202" style="position:absolute;margin-left:109.9pt;margin-top:-.15pt;width:9.65pt;height: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0" type="#_x0000_t202" style="position:absolute;margin-left:93.25pt;margin-top:-.15pt;width:9.65pt;height:9.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9" type="#_x0000_t202" style="position:absolute;margin-left:71.5pt;margin-top:.3pt;width:9.65pt;height: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8" type="#_x0000_t202" style="position:absolute;margin-left:52.65pt;margin-top:-.15pt;width:9.65pt;height: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27" type="#_x0000_t202" style="position:absolute;margin-left:30.6pt;margin-top:.3pt;width:9.65pt;height: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26" type="#_x0000_t202" style="position:absolute;margin-left:10.45pt;margin-top:.4pt;width:9.65pt;height: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225" type="#_x0000_t202" style="position:absolute;margin-left:-1.4pt;margin-top:9.05pt;width:168.45pt;height: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16" type="#_x0000_t202" style="position:absolute;margin-left:-4.1pt;margin-top:1.55pt;width:9.65pt;height: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217" type="#_x0000_t202" style="position:absolute;left:0;text-align:left;margin-left:7.3pt;margin-top:.35pt;width:9.65pt;height: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218" type="#_x0000_t202" style="position:absolute;left:0;text-align:left;margin-left:27.7pt;margin-top:1.55pt;width:9.65pt;height: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21" type="#_x0000_t202" style="position:absolute;margin-left:-3.5pt;margin-top:2.15pt;width:9.65pt;height: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219" type="#_x0000_t202" style="position:absolute;left:0;text-align:left;margin-left:7.3pt;margin-top:5.75pt;width:9.65pt;height:9.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220" type="#_x0000_t202" style="position:absolute;left:0;text-align:left;margin-left:27.7pt;margin-top:7.55pt;width:9.65pt;height: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6</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SR4819</w:t>
            </w:r>
          </w:p>
          <w:p w:rsidR="00F7158A" w:rsidRPr="00F7158A" w:rsidRDefault="00F7158A" w:rsidP="00A819BE">
            <w:pPr>
              <w:jc w:val="center"/>
              <w:rPr>
                <w:rFonts w:ascii="Calibri" w:hAnsi="Calibri"/>
                <w:i/>
              </w:rPr>
            </w:pPr>
            <w:bookmarkStart w:id="0" w:name="_GoBack"/>
            <w:bookmarkEnd w:id="0"/>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680.22(B)(7)</w:t>
            </w:r>
          </w:p>
          <w:p w:rsidR="00F27479" w:rsidRPr="00CA045C" w:rsidRDefault="00F27479" w:rsidP="00A819BE">
            <w:pPr>
              <w:jc w:val="center"/>
              <w:rPr>
                <w:rFonts w:ascii="Calibri" w:hAnsi="Calibri"/>
                <w:b w:val="0"/>
              </w:rPr>
            </w:pPr>
            <w:r>
              <w:rPr>
                <w:rFonts w:ascii="Calibri" w:hAnsi="Calibri"/>
                <w:i/>
              </w:rPr>
              <w:t>[E4203.4.7]</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6642"/>
            </w:tblGrid>
            <w:tr w:rsidR="00CA045C" w:rsidRPr="00CA045C" w:rsidTr="00A819BE">
              <w:trPr>
                <w:trHeight w:val="108"/>
              </w:trPr>
              <w:tc>
                <w:tcPr>
                  <w:tcW w:w="0" w:type="auto"/>
                </w:tcPr>
                <w:p w:rsidR="00CA045C" w:rsidRPr="00973D9A" w:rsidRDefault="00CA045C" w:rsidP="00A819BE">
                  <w:pPr>
                    <w:autoSpaceDE w:val="0"/>
                    <w:autoSpaceDN w:val="0"/>
                    <w:adjustRightInd w:val="0"/>
                    <w:rPr>
                      <w:rFonts w:ascii="Calibri" w:hAnsi="Calibri"/>
                      <w:b w:val="0"/>
                      <w:color w:val="000000"/>
                      <w:sz w:val="24"/>
                      <w:szCs w:val="24"/>
                    </w:rPr>
                  </w:pPr>
                  <w:r w:rsidRPr="00973D9A">
                    <w:rPr>
                      <w:rFonts w:ascii="Calibri" w:hAnsi="Calibri"/>
                      <w:b w:val="0"/>
                    </w:rPr>
                    <w:t xml:space="preserve">Revised for </w:t>
                  </w:r>
                  <w:r w:rsidRPr="00973D9A">
                    <w:rPr>
                      <w:rFonts w:ascii="Calibri" w:hAnsi="Calibri"/>
                      <w:b w:val="0"/>
                      <w:color w:val="000000"/>
                      <w:sz w:val="24"/>
                      <w:szCs w:val="24"/>
                    </w:rPr>
                    <w:t xml:space="preserve">clarification of the meaning of “outdoor </w:t>
                  </w:r>
                  <w:proofErr w:type="spellStart"/>
                  <w:r w:rsidRPr="00973D9A">
                    <w:rPr>
                      <w:rFonts w:ascii="Calibri" w:hAnsi="Calibri"/>
                      <w:b w:val="0"/>
                      <w:color w:val="000000"/>
                      <w:sz w:val="24"/>
                      <w:szCs w:val="24"/>
                    </w:rPr>
                    <w:t>luminated</w:t>
                  </w:r>
                  <w:proofErr w:type="spellEnd"/>
                  <w:r w:rsidRPr="00973D9A">
                    <w:rPr>
                      <w:rFonts w:ascii="Calibri" w:hAnsi="Calibri"/>
                      <w:b w:val="0"/>
                      <w:color w:val="000000"/>
                      <w:sz w:val="24"/>
                      <w:szCs w:val="24"/>
                    </w:rPr>
                    <w:t xml:space="preserve"> lighting appliances”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C10171" w:rsidP="00BC6A87">
            <w:pPr>
              <w:rPr>
                <w:b w:val="0"/>
                <w:sz w:val="20"/>
              </w:rPr>
            </w:pPr>
            <w:r>
              <w:rPr>
                <w:noProof/>
              </w:rPr>
              <w:pict>
                <v:shape id="_x0000_s1248" type="#_x0000_t202" style="position:absolute;margin-left:66.85pt;margin-top:4.45pt;width:9.65pt;height:9.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5" type="#_x0000_t202" style="position:absolute;margin-left:-4.2pt;margin-top:.95pt;width:110.75pt;height:72.9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249" type="#_x0000_t202" style="position:absolute;margin-left:68.95pt;margin-top:9.05pt;width:9.65pt;height:9.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0" type="#_x0000_t202" style="position:absolute;margin-left:143.3pt;margin-top:9.05pt;width:9.65pt;height:9.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41" type="#_x0000_t202" style="position:absolute;margin-left:109.9pt;margin-top:-.15pt;width:9.65pt;height: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40" type="#_x0000_t202" style="position:absolute;margin-left:93.25pt;margin-top:-.15pt;width:9.65pt;height:9.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9" type="#_x0000_t202" style="position:absolute;margin-left:71.5pt;margin-top:.3pt;width:9.65pt;height: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8" type="#_x0000_t202" style="position:absolute;margin-left:52.65pt;margin-top:-.15pt;width:9.65pt;height:9.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37" type="#_x0000_t202" style="position:absolute;margin-left:30.6pt;margin-top:.3pt;width:9.65pt;height: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36" type="#_x0000_t202" style="position:absolute;margin-left:10.45pt;margin-top:.4pt;width:9.65pt;height:9.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234" type="#_x0000_t202" style="position:absolute;margin-left:-1.5pt;margin-top:9.05pt;width:154.6pt;height:35.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258" type="#_x0000_t202" style="position:absolute;margin-left:71.3pt;margin-top:8.65pt;width:9.65pt;height: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9" type="#_x0000_t202" style="position:absolute;margin-left:142.35pt;margin-top:9.45pt;width:9.65pt;height:9.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57" type="#_x0000_t202" style="position:absolute;margin-left:109.9pt;margin-top:-.15pt;width:9.65pt;height:9.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6" type="#_x0000_t202" style="position:absolute;margin-left:93.25pt;margin-top:-.15pt;width:9.65pt;height: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5" type="#_x0000_t202" style="position:absolute;margin-left:71.5pt;margin-top:.3pt;width:9.65pt;height:9.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4" type="#_x0000_t202" style="position:absolute;margin-left:52.65pt;margin-top:-.15pt;width:9.65pt;height:9.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53" type="#_x0000_t202" style="position:absolute;margin-left:30.6pt;margin-top:.3pt;width:9.65pt;height:9.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52" type="#_x0000_t202" style="position:absolute;margin-left:10.45pt;margin-top:.4pt;width:9.65pt;height: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251" type="#_x0000_t202" style="position:absolute;margin-left:-1.4pt;margin-top:9.05pt;width:168.45pt;height: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42" type="#_x0000_t202" style="position:absolute;margin-left:-4.1pt;margin-top:1.55pt;width:9.65pt;height:9.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243" type="#_x0000_t202" style="position:absolute;left:0;text-align:left;margin-left:7.3pt;margin-top:.35pt;width:9.65pt;height: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244" type="#_x0000_t202" style="position:absolute;left:0;text-align:left;margin-left:27.7pt;margin-top:1.55pt;width:9.65pt;height: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47" type="#_x0000_t202" style="position:absolute;margin-left:-3.5pt;margin-top:2.15pt;width:9.65pt;height: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245" type="#_x0000_t202" style="position:absolute;left:0;text-align:left;margin-left:7.3pt;margin-top:5.75pt;width:9.65pt;height:9.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246" type="#_x0000_t202" style="position:absolute;left:0;text-align:left;margin-left:27.7pt;margin-top:7.55pt;width:9.65pt;height: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973D9A" w:rsidRPr="00DD1DB4" w:rsidTr="00C426A5">
        <w:trPr>
          <w:divId w:val="136727047"/>
          <w:trHeight w:val="864"/>
        </w:trPr>
        <w:tc>
          <w:tcPr>
            <w:tcW w:w="459" w:type="dxa"/>
            <w:shd w:val="clear" w:color="auto" w:fill="FFFFFF"/>
            <w:vAlign w:val="center"/>
          </w:tcPr>
          <w:p w:rsidR="00AF5A34" w:rsidRPr="00CA045C" w:rsidRDefault="00AF5A34" w:rsidP="006351C5">
            <w:pPr>
              <w:jc w:val="center"/>
              <w:rPr>
                <w:rFonts w:ascii="Calibri" w:hAnsi="Calibri"/>
                <w:b w:val="0"/>
                <w:bCs/>
                <w:i/>
              </w:rPr>
            </w:pPr>
            <w:r w:rsidRPr="00CA045C">
              <w:rPr>
                <w:rFonts w:ascii="Calibri" w:hAnsi="Calibri"/>
                <w:b w:val="0"/>
                <w:bCs/>
                <w:i/>
              </w:rPr>
              <w:t>7</w:t>
            </w:r>
          </w:p>
        </w:tc>
        <w:tc>
          <w:tcPr>
            <w:tcW w:w="1177" w:type="dxa"/>
            <w:shd w:val="clear" w:color="auto" w:fill="FFFFFF"/>
            <w:noWrap/>
            <w:vAlign w:val="center"/>
          </w:tcPr>
          <w:p w:rsidR="00AF5A34" w:rsidRDefault="00AF5A34" w:rsidP="006351C5">
            <w:pPr>
              <w:jc w:val="center"/>
              <w:rPr>
                <w:rFonts w:ascii="Calibri" w:hAnsi="Calibri"/>
              </w:rPr>
            </w:pPr>
            <w:r w:rsidRPr="00CA045C">
              <w:rPr>
                <w:rFonts w:ascii="Calibri" w:hAnsi="Calibri"/>
              </w:rPr>
              <w:t>FR4858</w:t>
            </w:r>
          </w:p>
          <w:p w:rsidR="00F7158A" w:rsidRPr="00F7158A" w:rsidRDefault="00F7158A" w:rsidP="006351C5">
            <w:pPr>
              <w:jc w:val="center"/>
              <w:rPr>
                <w:rFonts w:ascii="Calibri" w:hAnsi="Calibri"/>
                <w:i/>
              </w:rPr>
            </w:pPr>
          </w:p>
        </w:tc>
        <w:tc>
          <w:tcPr>
            <w:tcW w:w="2250" w:type="dxa"/>
            <w:shd w:val="clear" w:color="auto" w:fill="FFFFFF"/>
            <w:vAlign w:val="center"/>
          </w:tcPr>
          <w:p w:rsidR="00AF5A34" w:rsidRDefault="00AF5A34" w:rsidP="006351C5">
            <w:pPr>
              <w:jc w:val="center"/>
              <w:rPr>
                <w:rFonts w:ascii="Calibri" w:hAnsi="Calibri"/>
                <w:b w:val="0"/>
              </w:rPr>
            </w:pPr>
            <w:r w:rsidRPr="00CA045C">
              <w:rPr>
                <w:rFonts w:ascii="Calibri" w:hAnsi="Calibri"/>
                <w:b w:val="0"/>
              </w:rPr>
              <w:t>680.23(A)(3)</w:t>
            </w:r>
          </w:p>
          <w:p w:rsidR="00F27479" w:rsidRPr="00CA045C" w:rsidRDefault="00F27479" w:rsidP="006351C5">
            <w:pPr>
              <w:jc w:val="center"/>
              <w:rPr>
                <w:rFonts w:ascii="Calibri" w:hAnsi="Calibri"/>
                <w:b w:val="0"/>
              </w:rPr>
            </w:pPr>
            <w:r>
              <w:rPr>
                <w:rFonts w:ascii="Calibri" w:hAnsi="Calibri"/>
                <w:i/>
              </w:rPr>
              <w:t>[E4206.4]</w:t>
            </w:r>
          </w:p>
        </w:tc>
        <w:tc>
          <w:tcPr>
            <w:tcW w:w="6858" w:type="dxa"/>
            <w:shd w:val="clear" w:color="auto" w:fill="FFFFFF"/>
          </w:tcPr>
          <w:p w:rsidR="00AF5A34" w:rsidRPr="00CA045C" w:rsidRDefault="002524A0" w:rsidP="00ED72F9">
            <w:pPr>
              <w:rPr>
                <w:rFonts w:ascii="Calibri" w:hAnsi="Calibri"/>
                <w:b w:val="0"/>
              </w:rPr>
            </w:pPr>
            <w:r w:rsidRPr="00CA045C">
              <w:rPr>
                <w:rFonts w:ascii="Calibri" w:hAnsi="Calibri"/>
                <w:b w:val="0"/>
              </w:rPr>
              <w:t>Revisions to clarify that the GFCI protection shall be protection for personnel</w:t>
            </w:r>
          </w:p>
        </w:tc>
        <w:tc>
          <w:tcPr>
            <w:tcW w:w="2077" w:type="dxa"/>
            <w:shd w:val="clear" w:color="auto" w:fill="FFFFF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274" type="#_x0000_t202" style="position:absolute;margin-left:66.85pt;margin-top:4.45pt;width:9.65pt;height: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1" type="#_x0000_t202" style="position:absolute;margin-left:-4.2pt;margin-top:.95pt;width:110.75pt;height:72.9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275" type="#_x0000_t202" style="position:absolute;margin-left:68.95pt;margin-top:9.05pt;width:9.65pt;height:9.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76" type="#_x0000_t202" style="position:absolute;margin-left:143.3pt;margin-top:9.05pt;width:9.65pt;height: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67" type="#_x0000_t202" style="position:absolute;margin-left:109.9pt;margin-top:-.15pt;width:9.65pt;height: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6" type="#_x0000_t202" style="position:absolute;margin-left:93.25pt;margin-top:-.15pt;width:9.65pt;height:9.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5" type="#_x0000_t202" style="position:absolute;margin-left:71.5pt;margin-top:.3pt;width:9.65pt;height: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4" type="#_x0000_t202" style="position:absolute;margin-left:52.65pt;margin-top:-.15pt;width:9.65pt;height:9.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63" type="#_x0000_t202" style="position:absolute;margin-left:30.6pt;margin-top:.3pt;width:9.65pt;height: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62" type="#_x0000_t202" style="position:absolute;margin-left:10.45pt;margin-top:.4pt;width:9.65pt;height:9.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260" type="#_x0000_t202" style="position:absolute;margin-left:-1.5pt;margin-top:9.05pt;width:154.6pt;height:35.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284" type="#_x0000_t202" style="position:absolute;margin-left:71.3pt;margin-top:8.65pt;width:9.65pt;height: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5" type="#_x0000_t202" style="position:absolute;margin-left:142.35pt;margin-top:9.45pt;width:9.65pt;height:9.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83" type="#_x0000_t202" style="position:absolute;margin-left:109.9pt;margin-top:-.15pt;width:9.65pt;height:9.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2" type="#_x0000_t202" style="position:absolute;margin-left:93.25pt;margin-top:-.15pt;width:9.65pt;height:9.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1" type="#_x0000_t202" style="position:absolute;margin-left:71.5pt;margin-top:.3pt;width:9.65pt;height:9.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0" type="#_x0000_t202" style="position:absolute;margin-left:52.65pt;margin-top:-.15pt;width:9.65pt;height:9.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79" type="#_x0000_t202" style="position:absolute;margin-left:30.6pt;margin-top:.3pt;width:9.65pt;height:9.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78" type="#_x0000_t202" style="position:absolute;margin-left:10.45pt;margin-top:.4pt;width:9.65pt;height: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277" type="#_x0000_t202" style="position:absolute;margin-left:-1.4pt;margin-top:9.05pt;width:168.4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68" type="#_x0000_t202" style="position:absolute;margin-left:-4.1pt;margin-top:1.55pt;width:9.65pt;height:9.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269" type="#_x0000_t202" style="position:absolute;left:0;text-align:left;margin-left:7.3pt;margin-top:.35pt;width:9.65pt;height: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270" type="#_x0000_t202" style="position:absolute;left:0;text-align:left;margin-left:27.7pt;margin-top:1.55pt;width:9.65pt;height: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73" type="#_x0000_t202" style="position:absolute;margin-left:-3.5pt;margin-top:2.15pt;width:9.65pt;height: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271" type="#_x0000_t202" style="position:absolute;left:0;text-align:left;margin-left:7.3pt;margin-top:5.75pt;width:9.65pt;height: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272" type="#_x0000_t202" style="position:absolute;left:0;text-align:left;margin-left:27.7pt;margin-top:7.55pt;width:9.65pt;height:9.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BFBFBF"/>
            <w:vAlign w:val="center"/>
          </w:tcPr>
          <w:p w:rsidR="00AF5A34" w:rsidRPr="00CA045C" w:rsidRDefault="00CA045C" w:rsidP="006351C5">
            <w:pPr>
              <w:jc w:val="center"/>
              <w:rPr>
                <w:rFonts w:ascii="Calibri" w:hAnsi="Calibri"/>
                <w:b w:val="0"/>
                <w:bCs/>
                <w:i/>
              </w:rPr>
            </w:pPr>
            <w:r>
              <w:rPr>
                <w:rFonts w:ascii="Calibri" w:hAnsi="Calibri"/>
                <w:b w:val="0"/>
                <w:bCs/>
                <w:i/>
              </w:rPr>
              <w:t>8</w:t>
            </w:r>
          </w:p>
        </w:tc>
        <w:tc>
          <w:tcPr>
            <w:tcW w:w="1177" w:type="dxa"/>
            <w:shd w:val="clear" w:color="auto" w:fill="BFBFBF"/>
            <w:noWrap/>
            <w:vAlign w:val="center"/>
          </w:tcPr>
          <w:p w:rsidR="00F7158A" w:rsidRPr="00F27479" w:rsidRDefault="00AF5A34" w:rsidP="00F27479">
            <w:pPr>
              <w:jc w:val="center"/>
              <w:rPr>
                <w:rFonts w:ascii="Calibri" w:hAnsi="Calibri"/>
              </w:rPr>
            </w:pPr>
            <w:r w:rsidRPr="00CA045C">
              <w:rPr>
                <w:rFonts w:ascii="Calibri" w:hAnsi="Calibri"/>
              </w:rPr>
              <w:t>FR4862 and SCR41</w:t>
            </w:r>
          </w:p>
        </w:tc>
        <w:tc>
          <w:tcPr>
            <w:tcW w:w="2250" w:type="dxa"/>
            <w:shd w:val="clear" w:color="auto" w:fill="BFBFBF"/>
            <w:vAlign w:val="center"/>
          </w:tcPr>
          <w:p w:rsidR="00AF5A34" w:rsidRDefault="00AF5A34" w:rsidP="006351C5">
            <w:pPr>
              <w:jc w:val="center"/>
              <w:rPr>
                <w:rFonts w:ascii="Calibri" w:hAnsi="Calibri"/>
                <w:b w:val="0"/>
              </w:rPr>
            </w:pPr>
            <w:r w:rsidRPr="00CA045C">
              <w:rPr>
                <w:rFonts w:ascii="Calibri" w:hAnsi="Calibri"/>
                <w:b w:val="0"/>
              </w:rPr>
              <w:t>680.23(F)(1)</w:t>
            </w:r>
          </w:p>
          <w:p w:rsidR="00F27479" w:rsidRPr="00CA045C" w:rsidRDefault="00F27479" w:rsidP="006351C5">
            <w:pPr>
              <w:jc w:val="center"/>
              <w:rPr>
                <w:rFonts w:ascii="Calibri" w:hAnsi="Calibri"/>
                <w:b w:val="0"/>
              </w:rPr>
            </w:pPr>
            <w:r w:rsidRPr="00F7158A">
              <w:rPr>
                <w:rFonts w:ascii="Calibri" w:hAnsi="Calibri"/>
                <w:i/>
              </w:rPr>
              <w:t>[E4206.10</w:t>
            </w:r>
            <w:r>
              <w:rPr>
                <w:rFonts w:ascii="Calibri" w:hAnsi="Calibri"/>
                <w:i/>
              </w:rPr>
              <w:t>.2</w:t>
            </w:r>
            <w:r w:rsidRPr="00F7158A">
              <w:rPr>
                <w:rFonts w:ascii="Calibri" w:hAnsi="Calibri"/>
                <w:i/>
              </w:rPr>
              <w:t>]</w:t>
            </w:r>
          </w:p>
        </w:tc>
        <w:tc>
          <w:tcPr>
            <w:tcW w:w="6858" w:type="dxa"/>
            <w:shd w:val="clear" w:color="auto" w:fill="BFBFBF"/>
          </w:tcPr>
          <w:p w:rsidR="00AF5A34" w:rsidRPr="00CA045C" w:rsidRDefault="0012578F" w:rsidP="00ED72F9">
            <w:pPr>
              <w:rPr>
                <w:rFonts w:ascii="Calibri" w:hAnsi="Calibri"/>
                <w:b w:val="0"/>
              </w:rPr>
            </w:pPr>
            <w:r w:rsidRPr="00CA045C">
              <w:rPr>
                <w:rFonts w:ascii="Calibri" w:hAnsi="Calibri"/>
                <w:b w:val="0"/>
              </w:rPr>
              <w:t>Revised to address comments in balloting and for correlation and clarity.</w:t>
            </w:r>
          </w:p>
          <w:p w:rsidR="0012578F" w:rsidRPr="00CA045C" w:rsidRDefault="0012578F" w:rsidP="00ED72F9">
            <w:pPr>
              <w:rPr>
                <w:rFonts w:ascii="Calibri" w:hAnsi="Calibri"/>
                <w:b w:val="0"/>
              </w:rPr>
            </w:pPr>
            <w:r w:rsidRPr="00CA045C">
              <w:rPr>
                <w:rFonts w:ascii="Calibri" w:hAnsi="Calibri"/>
                <w:b w:val="0"/>
              </w:rPr>
              <w:t>To clarify this definition by adding "on or above the ground"</w:t>
            </w:r>
          </w:p>
        </w:tc>
        <w:tc>
          <w:tcPr>
            <w:tcW w:w="2077" w:type="dxa"/>
            <w:shd w:val="clear" w:color="auto" w:fill="BFBFB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300" type="#_x0000_t202" style="position:absolute;margin-left:66.85pt;margin-top:4.45pt;width:9.65pt;height:9.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7" type="#_x0000_t202" style="position:absolute;margin-left:-4.2pt;margin-top:.95pt;width:110.75pt;height:72.9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01" type="#_x0000_t202" style="position:absolute;margin-left:68.95pt;margin-top:9.05pt;width:9.65pt;height: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2" type="#_x0000_t202" style="position:absolute;margin-left:143.3pt;margin-top:9.05pt;width:9.65pt;height:9.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293" type="#_x0000_t202" style="position:absolute;margin-left:109.9pt;margin-top:-.15pt;width:9.65pt;height: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92" type="#_x0000_t202" style="position:absolute;margin-left:93.25pt;margin-top:-.15pt;width:9.65pt;height: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91" type="#_x0000_t202" style="position:absolute;margin-left:71.5pt;margin-top:.3pt;width:9.65pt;height: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90" type="#_x0000_t202" style="position:absolute;margin-left:52.65pt;margin-top:-.15pt;width:9.65pt;height:9.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289" type="#_x0000_t202" style="position:absolute;margin-left:30.6pt;margin-top:.3pt;width:9.65pt;height:9.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288" type="#_x0000_t202" style="position:absolute;margin-left:10.45pt;margin-top:.4pt;width:9.65pt;height:9.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286" type="#_x0000_t202" style="position:absolute;margin-left:-1.5pt;margin-top:9.05pt;width:154.6pt;height:35.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10" type="#_x0000_t202" style="position:absolute;margin-left:71.3pt;margin-top:8.65pt;width:9.65pt;height:9.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1" type="#_x0000_t202" style="position:absolute;margin-left:142.35pt;margin-top:9.45pt;width:9.65pt;height:9.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09" type="#_x0000_t202" style="position:absolute;margin-left:109.9pt;margin-top:-.15pt;width:9.65pt;height:9.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8" type="#_x0000_t202" style="position:absolute;margin-left:93.25pt;margin-top:-.15pt;width:9.65pt;height:9.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7" type="#_x0000_t202" style="position:absolute;margin-left:71.5pt;margin-top:.3pt;width:9.65pt;height:9.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6" type="#_x0000_t202" style="position:absolute;margin-left:52.65pt;margin-top:-.15pt;width:9.65pt;height:9.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05" type="#_x0000_t202" style="position:absolute;margin-left:30.6pt;margin-top:.3pt;width:9.65pt;height:9.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04" type="#_x0000_t202" style="position:absolute;margin-left:10.45pt;margin-top:.4pt;width:9.65pt;height:9.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03" type="#_x0000_t202" style="position:absolute;margin-left:-1.4pt;margin-top:9.05pt;width:168.45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94" type="#_x0000_t202" style="position:absolute;margin-left:-4.1pt;margin-top:1.55pt;width:9.65pt;height:9.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295" type="#_x0000_t202" style="position:absolute;left:0;text-align:left;margin-left:7.3pt;margin-top:.35pt;width:9.65pt;height:9.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296" type="#_x0000_t202" style="position:absolute;left:0;text-align:left;margin-left:27.7pt;margin-top:1.55pt;width:9.65pt;height:9.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299" type="#_x0000_t202" style="position:absolute;margin-left:-3.5pt;margin-top:2.15pt;width:9.65pt;height:9.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297" type="#_x0000_t202" style="position:absolute;left:0;text-align:left;margin-left:7.3pt;margin-top:5.75pt;width:9.65pt;height:9.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298" type="#_x0000_t202" style="position:absolute;left:0;text-align:left;margin-left:27.7pt;margin-top:7.55pt;width:9.65pt;height:9.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CA045C" w:rsidP="00CA045C">
            <w:pPr>
              <w:jc w:val="center"/>
              <w:rPr>
                <w:rFonts w:ascii="Calibri" w:hAnsi="Calibri"/>
                <w:b w:val="0"/>
                <w:bCs/>
                <w:i/>
              </w:rPr>
            </w:pPr>
            <w:r>
              <w:rPr>
                <w:rFonts w:ascii="Calibri" w:hAnsi="Calibri"/>
                <w:b w:val="0"/>
                <w:bCs/>
                <w:i/>
              </w:rPr>
              <w:t>9</w:t>
            </w:r>
          </w:p>
        </w:tc>
        <w:tc>
          <w:tcPr>
            <w:tcW w:w="1177" w:type="dxa"/>
            <w:shd w:val="clear" w:color="auto" w:fill="FFFFFF"/>
            <w:noWrap/>
            <w:vAlign w:val="center"/>
          </w:tcPr>
          <w:p w:rsidR="00CA045C" w:rsidRDefault="00CA045C" w:rsidP="00A819BE">
            <w:pPr>
              <w:jc w:val="center"/>
              <w:rPr>
                <w:rFonts w:ascii="Calibri" w:hAnsi="Calibri"/>
              </w:rPr>
            </w:pPr>
            <w:r w:rsidRPr="00CA045C">
              <w:rPr>
                <w:rFonts w:ascii="Calibri" w:hAnsi="Calibri"/>
              </w:rPr>
              <w:t>SR4821</w:t>
            </w:r>
          </w:p>
          <w:p w:rsidR="00F7158A" w:rsidRPr="00F7158A" w:rsidRDefault="00F7158A" w:rsidP="00A819BE">
            <w:pPr>
              <w:jc w:val="center"/>
              <w:rPr>
                <w:rFonts w:ascii="Calibri" w:hAnsi="Calibri"/>
                <w:i/>
              </w:rPr>
            </w:pPr>
          </w:p>
        </w:tc>
        <w:tc>
          <w:tcPr>
            <w:tcW w:w="2250" w:type="dxa"/>
            <w:shd w:val="clear" w:color="auto" w:fill="FFFFFF"/>
            <w:vAlign w:val="center"/>
          </w:tcPr>
          <w:p w:rsidR="00CA045C" w:rsidRDefault="00CA045C" w:rsidP="00A819BE">
            <w:pPr>
              <w:jc w:val="center"/>
              <w:rPr>
                <w:rFonts w:ascii="Calibri" w:hAnsi="Calibri"/>
                <w:b w:val="0"/>
              </w:rPr>
            </w:pPr>
            <w:r w:rsidRPr="00CA045C">
              <w:rPr>
                <w:rFonts w:ascii="Calibri" w:hAnsi="Calibri"/>
                <w:b w:val="0"/>
              </w:rPr>
              <w:t>680.24(A)(1)</w:t>
            </w:r>
          </w:p>
          <w:p w:rsidR="00F27479" w:rsidRPr="00CA045C" w:rsidRDefault="00F27479" w:rsidP="00A819BE">
            <w:pPr>
              <w:jc w:val="center"/>
              <w:rPr>
                <w:rFonts w:ascii="Calibri" w:hAnsi="Calibri"/>
                <w:b w:val="0"/>
              </w:rPr>
            </w:pPr>
            <w:r>
              <w:rPr>
                <w:rFonts w:ascii="Calibri" w:hAnsi="Calibri"/>
                <w:i/>
              </w:rPr>
              <w:t>[E4206.9.1]</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326" type="#_x0000_t202" style="position:absolute;margin-left:66.85pt;margin-top:4.45pt;width:9.65pt;height:9.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3" type="#_x0000_t202" style="position:absolute;margin-left:-4.2pt;margin-top:.95pt;width:110.75pt;height:72.9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27" type="#_x0000_t202" style="position:absolute;margin-left:68.95pt;margin-top:9.05pt;width:9.65pt;height:9.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28" type="#_x0000_t202" style="position:absolute;margin-left:143.3pt;margin-top:9.05pt;width:9.65pt;height: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19" type="#_x0000_t202" style="position:absolute;margin-left:109.9pt;margin-top:-.15pt;width:9.65pt;height:9.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8" type="#_x0000_t202" style="position:absolute;margin-left:93.25pt;margin-top:-.15pt;width:9.65pt;height:9.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7" type="#_x0000_t202" style="position:absolute;margin-left:71.5pt;margin-top:.3pt;width:9.65pt;height:9.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6" type="#_x0000_t202" style="position:absolute;margin-left:52.65pt;margin-top:-.15pt;width:9.65pt;height:9.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15" type="#_x0000_t202" style="position:absolute;margin-left:30.6pt;margin-top:.3pt;width:9.65pt;height:9.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14" type="#_x0000_t202" style="position:absolute;margin-left:10.45pt;margin-top:.4pt;width:9.65pt;height:9.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12" type="#_x0000_t202" style="position:absolute;margin-left:-1.5pt;margin-top:9.05pt;width:154.6pt;height:35.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36" type="#_x0000_t202" style="position:absolute;margin-left:71.3pt;margin-top:8.65pt;width:9.65pt;height: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7" type="#_x0000_t202" style="position:absolute;margin-left:142.35pt;margin-top:9.45pt;width:9.65pt;height: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35" type="#_x0000_t202" style="position:absolute;margin-left:109.9pt;margin-top:-.15pt;width:9.65pt;height:9.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4" type="#_x0000_t202" style="position:absolute;margin-left:93.25pt;margin-top:-.15pt;width:9.65pt;height:9.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3" type="#_x0000_t202" style="position:absolute;margin-left:71.5pt;margin-top:.3pt;width:9.65pt;height: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2" type="#_x0000_t202" style="position:absolute;margin-left:52.65pt;margin-top:-.15pt;width:9.65pt;height: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1" type="#_x0000_t202" style="position:absolute;margin-left:30.6pt;margin-top:.3pt;width:9.65pt;height:9.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30" type="#_x0000_t202" style="position:absolute;margin-left:10.45pt;margin-top:.4pt;width:9.65pt;height: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29" type="#_x0000_t202" style="position:absolute;margin-left:-1.4pt;margin-top:9.05pt;width:168.45pt;height:3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320" type="#_x0000_t202" style="position:absolute;margin-left:-4.1pt;margin-top:1.55pt;width:9.65pt;height:9.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321" type="#_x0000_t202" style="position:absolute;left:0;text-align:left;margin-left:7.3pt;margin-top:.35pt;width:9.65pt;height:9.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322" type="#_x0000_t202" style="position:absolute;left:0;text-align:left;margin-left:27.7pt;margin-top:1.55pt;width:9.65pt;height:9.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325" type="#_x0000_t202" style="position:absolute;margin-left:-3.5pt;margin-top:2.15pt;width:9.65pt;height:9.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323" type="#_x0000_t202" style="position:absolute;left:0;text-align:left;margin-left:7.3pt;margin-top:5.75pt;width:9.65pt;height:9.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324" type="#_x0000_t202" style="position:absolute;left:0;text-align:left;margin-left:27.7pt;margin-top:7.55pt;width:9.65pt;height:9.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10</w:t>
            </w:r>
          </w:p>
        </w:tc>
        <w:tc>
          <w:tcPr>
            <w:tcW w:w="1177" w:type="dxa"/>
            <w:shd w:val="clear" w:color="auto" w:fill="C0C0C0"/>
            <w:noWrap/>
            <w:vAlign w:val="center"/>
          </w:tcPr>
          <w:p w:rsidR="00633F73" w:rsidRDefault="00633F73" w:rsidP="00A819BE">
            <w:pPr>
              <w:jc w:val="center"/>
              <w:rPr>
                <w:rFonts w:ascii="Calibri" w:hAnsi="Calibri"/>
              </w:rPr>
            </w:pPr>
            <w:r w:rsidRPr="00CA045C">
              <w:rPr>
                <w:rFonts w:ascii="Calibri" w:hAnsi="Calibri"/>
              </w:rPr>
              <w:t>SR4829</w:t>
            </w:r>
          </w:p>
          <w:p w:rsidR="00F7158A" w:rsidRPr="00F7158A" w:rsidRDefault="00F7158A" w:rsidP="00A819BE">
            <w:pPr>
              <w:jc w:val="center"/>
              <w:rPr>
                <w:rFonts w:ascii="Calibri" w:hAnsi="Calibri"/>
                <w:i/>
              </w:rPr>
            </w:pPr>
          </w:p>
        </w:tc>
        <w:tc>
          <w:tcPr>
            <w:tcW w:w="2250" w:type="dxa"/>
            <w:shd w:val="clear" w:color="auto" w:fill="C0C0C0"/>
            <w:vAlign w:val="center"/>
          </w:tcPr>
          <w:p w:rsidR="00633F73" w:rsidRDefault="00633F73" w:rsidP="00A819BE">
            <w:pPr>
              <w:jc w:val="center"/>
              <w:rPr>
                <w:rFonts w:ascii="Calibri" w:hAnsi="Calibri"/>
                <w:b w:val="0"/>
              </w:rPr>
            </w:pPr>
            <w:r w:rsidRPr="00CA045C">
              <w:rPr>
                <w:rFonts w:ascii="Calibri" w:hAnsi="Calibri"/>
                <w:b w:val="0"/>
              </w:rPr>
              <w:t>680.25(A)</w:t>
            </w:r>
          </w:p>
          <w:p w:rsidR="00F27479" w:rsidRPr="00CA045C" w:rsidRDefault="00F27479" w:rsidP="00A819BE">
            <w:pPr>
              <w:jc w:val="center"/>
              <w:rPr>
                <w:rFonts w:ascii="Calibri" w:hAnsi="Calibri"/>
                <w:b w:val="0"/>
              </w:rPr>
            </w:pPr>
            <w:r>
              <w:rPr>
                <w:rFonts w:ascii="Calibri" w:hAnsi="Calibri"/>
                <w:i/>
              </w:rPr>
              <w:t>[E4205.6]</w:t>
            </w:r>
          </w:p>
        </w:tc>
        <w:tc>
          <w:tcPr>
            <w:tcW w:w="6858" w:type="dxa"/>
            <w:shd w:val="clear" w:color="auto" w:fill="C0C0C0"/>
          </w:tcPr>
          <w:tbl>
            <w:tblPr>
              <w:tblW w:w="6642" w:type="dxa"/>
              <w:tblBorders>
                <w:top w:val="nil"/>
                <w:left w:val="nil"/>
                <w:bottom w:val="nil"/>
                <w:right w:val="nil"/>
              </w:tblBorders>
              <w:tblLook w:val="0000" w:firstRow="0" w:lastRow="0" w:firstColumn="0" w:lastColumn="0" w:noHBand="0" w:noVBand="0"/>
            </w:tblPr>
            <w:tblGrid>
              <w:gridCol w:w="6642"/>
            </w:tblGrid>
            <w:tr w:rsidR="00633F73" w:rsidRPr="00CA045C" w:rsidTr="00A819BE">
              <w:trPr>
                <w:trHeight w:val="108"/>
              </w:trPr>
              <w:tc>
                <w:tcPr>
                  <w:tcW w:w="6642" w:type="dxa"/>
                </w:tcPr>
                <w:p w:rsidR="00633F73" w:rsidRPr="00973D9A" w:rsidRDefault="00633F73" w:rsidP="00A819BE">
                  <w:pPr>
                    <w:autoSpaceDE w:val="0"/>
                    <w:autoSpaceDN w:val="0"/>
                    <w:adjustRightInd w:val="0"/>
                    <w:rPr>
                      <w:rFonts w:ascii="Calibri" w:hAnsi="Calibri"/>
                      <w:b w:val="0"/>
                      <w:color w:val="000000"/>
                      <w:szCs w:val="22"/>
                    </w:rPr>
                  </w:pPr>
                  <w:r w:rsidRPr="00973D9A">
                    <w:rPr>
                      <w:rFonts w:ascii="Calibri" w:hAnsi="Calibri"/>
                      <w:b w:val="0"/>
                      <w:szCs w:val="22"/>
                    </w:rPr>
                    <w:t xml:space="preserve">Adds a revision </w:t>
                  </w:r>
                  <w:r w:rsidRPr="00973D9A">
                    <w:rPr>
                      <w:rFonts w:ascii="Calibri" w:hAnsi="Calibri"/>
                      <w:b w:val="0"/>
                      <w:color w:val="000000"/>
                      <w:szCs w:val="22"/>
                    </w:rPr>
                    <w:t xml:space="preserve">required due to the creation of 680.14. </w:t>
                  </w:r>
                </w:p>
              </w:tc>
            </w:tr>
          </w:tbl>
          <w:p w:rsidR="00633F73" w:rsidRPr="00CA045C" w:rsidRDefault="00633F73" w:rsidP="00A819BE">
            <w:pPr>
              <w:rPr>
                <w:rFonts w:ascii="Calibri" w:hAnsi="Calibri"/>
                <w:b w:val="0"/>
              </w:rPr>
            </w:pP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352" type="#_x0000_t202" style="position:absolute;margin-left:66.85pt;margin-top:4.45pt;width:9.65pt;height:9.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39" type="#_x0000_t202" style="position:absolute;margin-left:-4.2pt;margin-top:.95pt;width:110.75pt;height:72.9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53" type="#_x0000_t202" style="position:absolute;margin-left:68.95pt;margin-top:9.05pt;width:9.65pt;height:9.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4" type="#_x0000_t202" style="position:absolute;margin-left:143.3pt;margin-top:9.05pt;width:9.65pt;height:9.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45" type="#_x0000_t202" style="position:absolute;margin-left:109.9pt;margin-top:-.15pt;width:9.65pt;height:9.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4" type="#_x0000_t202" style="position:absolute;margin-left:93.25pt;margin-top:-.15pt;width:9.65pt;height:9.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3" type="#_x0000_t202" style="position:absolute;margin-left:71.5pt;margin-top:.3pt;width:9.65pt;height:9.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2" type="#_x0000_t202" style="position:absolute;margin-left:52.65pt;margin-top:-.15pt;width:9.65pt;height:9.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41" type="#_x0000_t202" style="position:absolute;margin-left:30.6pt;margin-top:.3pt;width:9.65pt;height: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40" type="#_x0000_t202" style="position:absolute;margin-left:10.45pt;margin-top:.4pt;width:9.65pt;height:9.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38" type="#_x0000_t202" style="position:absolute;margin-left:-1.5pt;margin-top:9.05pt;width:154.6pt;height:35.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62" type="#_x0000_t202" style="position:absolute;margin-left:71.3pt;margin-top:8.65pt;width:9.65pt;height:9.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3" type="#_x0000_t202" style="position:absolute;margin-left:142.35pt;margin-top:9.45pt;width:9.65pt;height:9.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61" type="#_x0000_t202" style="position:absolute;margin-left:109.9pt;margin-top:-.15pt;width:9.65pt;height:9.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0" type="#_x0000_t202" style="position:absolute;margin-left:93.25pt;margin-top:-.15pt;width:9.65pt;height:9.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9" type="#_x0000_t202" style="position:absolute;margin-left:71.5pt;margin-top:.3pt;width:9.65pt;height:9.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8" type="#_x0000_t202" style="position:absolute;margin-left:52.65pt;margin-top:-.15pt;width:9.65pt;height:9.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57" type="#_x0000_t202" style="position:absolute;margin-left:30.6pt;margin-top:.3pt;width:9.65pt;height:9.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56" type="#_x0000_t202" style="position:absolute;margin-left:10.45pt;margin-top:.4pt;width:9.65pt;height:9.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55" type="#_x0000_t202" style="position:absolute;margin-left:-1.4pt;margin-top:9.05pt;width:168.45pt;height:3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346" type="#_x0000_t202" style="position:absolute;margin-left:-4.1pt;margin-top:1.55pt;width:9.65pt;height: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347" type="#_x0000_t202" style="position:absolute;left:0;text-align:left;margin-left:7.3pt;margin-top:.35pt;width:9.65pt;height: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348" type="#_x0000_t202" style="position:absolute;left:0;text-align:left;margin-left:27.7pt;margin-top:1.55pt;width:9.65pt;height: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351" type="#_x0000_t202" style="position:absolute;margin-left:-3.5pt;margin-top:2.15pt;width:9.65pt;height:9.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349" type="#_x0000_t202" style="position:absolute;left:0;text-align:left;margin-left:7.3pt;margin-top:5.75pt;width:9.65pt;height:9.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350" type="#_x0000_t202" style="position:absolute;left:0;text-align:left;margin-left:27.7pt;margin-top:7.55pt;width:9.65pt;height: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FFFFFF"/>
            <w:vAlign w:val="center"/>
          </w:tcPr>
          <w:p w:rsidR="00633F73" w:rsidRPr="00CA045C" w:rsidRDefault="00633F73" w:rsidP="00633F73">
            <w:pPr>
              <w:jc w:val="center"/>
              <w:rPr>
                <w:rFonts w:ascii="Calibri" w:hAnsi="Calibri"/>
                <w:b w:val="0"/>
                <w:bCs/>
                <w:i/>
              </w:rPr>
            </w:pPr>
            <w:r>
              <w:rPr>
                <w:rFonts w:ascii="Calibri" w:hAnsi="Calibri"/>
                <w:b w:val="0"/>
                <w:bCs/>
                <w:i/>
              </w:rPr>
              <w:t>11</w:t>
            </w:r>
          </w:p>
        </w:tc>
        <w:tc>
          <w:tcPr>
            <w:tcW w:w="1177" w:type="dxa"/>
            <w:shd w:val="clear" w:color="auto" w:fill="FFFFFF"/>
            <w:noWrap/>
            <w:vAlign w:val="center"/>
          </w:tcPr>
          <w:p w:rsidR="00633F73" w:rsidRDefault="00633F73" w:rsidP="00A819BE">
            <w:pPr>
              <w:jc w:val="center"/>
              <w:rPr>
                <w:rFonts w:ascii="Calibri" w:hAnsi="Calibri"/>
              </w:rPr>
            </w:pPr>
            <w:r w:rsidRPr="00CA045C">
              <w:rPr>
                <w:rFonts w:ascii="Calibri" w:hAnsi="Calibri"/>
              </w:rPr>
              <w:t>FR4865</w:t>
            </w:r>
          </w:p>
          <w:p w:rsidR="00F7158A" w:rsidRPr="00F7158A" w:rsidRDefault="00F7158A" w:rsidP="00A819BE">
            <w:pPr>
              <w:jc w:val="center"/>
              <w:rPr>
                <w:rFonts w:ascii="Calibri" w:hAnsi="Calibri"/>
                <w:i/>
              </w:rPr>
            </w:pPr>
          </w:p>
        </w:tc>
        <w:tc>
          <w:tcPr>
            <w:tcW w:w="2250" w:type="dxa"/>
            <w:shd w:val="clear" w:color="auto" w:fill="FFFFFF"/>
            <w:vAlign w:val="center"/>
          </w:tcPr>
          <w:p w:rsidR="00633F73" w:rsidRDefault="00633F73" w:rsidP="00A819BE">
            <w:pPr>
              <w:jc w:val="center"/>
              <w:rPr>
                <w:rFonts w:ascii="Calibri" w:hAnsi="Calibri"/>
                <w:b w:val="0"/>
              </w:rPr>
            </w:pPr>
            <w:r w:rsidRPr="00CA045C">
              <w:rPr>
                <w:rFonts w:ascii="Calibri" w:hAnsi="Calibri"/>
                <w:b w:val="0"/>
              </w:rPr>
              <w:t>680.26(B)(2)</w:t>
            </w:r>
          </w:p>
          <w:p w:rsidR="00F27479" w:rsidRPr="00CA045C" w:rsidRDefault="00F27479" w:rsidP="00A819BE">
            <w:pPr>
              <w:jc w:val="center"/>
              <w:rPr>
                <w:rFonts w:ascii="Calibri" w:hAnsi="Calibri"/>
                <w:b w:val="0"/>
              </w:rPr>
            </w:pPr>
            <w:r>
              <w:rPr>
                <w:rFonts w:ascii="Calibri" w:hAnsi="Calibri"/>
                <w:i/>
              </w:rPr>
              <w:t>[E4204.2]</w:t>
            </w:r>
          </w:p>
        </w:tc>
        <w:tc>
          <w:tcPr>
            <w:tcW w:w="6858" w:type="dxa"/>
            <w:shd w:val="clear" w:color="auto" w:fill="FFFFFF"/>
          </w:tcPr>
          <w:p w:rsidR="00633F73" w:rsidRPr="00CA045C" w:rsidRDefault="00633F73" w:rsidP="00A819BE">
            <w:pPr>
              <w:rPr>
                <w:rFonts w:ascii="Calibri" w:hAnsi="Calibri"/>
                <w:b w:val="0"/>
              </w:rPr>
            </w:pPr>
            <w:r w:rsidRPr="00CA045C">
              <w:rPr>
                <w:rFonts w:ascii="Calibri" w:hAnsi="Calibri"/>
                <w:b w:val="0"/>
              </w:rPr>
              <w:t>Revised to clarify that the perimeter surface is considered an area rather than a physical object.</w:t>
            </w:r>
          </w:p>
        </w:tc>
        <w:tc>
          <w:tcPr>
            <w:tcW w:w="2077" w:type="dxa"/>
            <w:shd w:val="clear" w:color="auto" w:fill="FFFFFF"/>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vAlign w:val="center"/>
          </w:tcPr>
          <w:p w:rsidR="00633F73" w:rsidRPr="00CA045C" w:rsidRDefault="00633F73"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378" type="#_x0000_t202" style="position:absolute;margin-left:66.85pt;margin-top:4.45pt;width:9.65pt;height:9.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5" type="#_x0000_t202" style="position:absolute;margin-left:-4.2pt;margin-top:.95pt;width:110.75pt;height:72.9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79" type="#_x0000_t202" style="position:absolute;margin-left:68.95pt;margin-top:9.05pt;width:9.65pt;height:9.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0" type="#_x0000_t202" style="position:absolute;margin-left:143.3pt;margin-top:9.05pt;width:9.65pt;height:9.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71" type="#_x0000_t202" style="position:absolute;margin-left:109.9pt;margin-top:-.15pt;width:9.65pt;height:9.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70" type="#_x0000_t202" style="position:absolute;margin-left:93.25pt;margin-top:-.15pt;width:9.65pt;height:9.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9" type="#_x0000_t202" style="position:absolute;margin-left:71.5pt;margin-top:.3pt;width:9.65pt;height:9.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8" type="#_x0000_t202" style="position:absolute;margin-left:52.65pt;margin-top:-.15pt;width:9.65pt;height:9.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67" type="#_x0000_t202" style="position:absolute;margin-left:30.6pt;margin-top:.3pt;width:9.65pt;height:9.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66" type="#_x0000_t202" style="position:absolute;margin-left:10.45pt;margin-top:.4pt;width:9.65pt;height:9.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64" type="#_x0000_t202" style="position:absolute;margin-left:-1.5pt;margin-top:9.05pt;width:154.6pt;height:35.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388" type="#_x0000_t202" style="position:absolute;margin-left:71.3pt;margin-top:8.65pt;width:9.65pt;height:9.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9" type="#_x0000_t202" style="position:absolute;margin-left:142.35pt;margin-top:9.45pt;width:9.65pt;height:9.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87" type="#_x0000_t202" style="position:absolute;margin-left:109.9pt;margin-top:-.15pt;width:9.65pt;height: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6" type="#_x0000_t202" style="position:absolute;margin-left:93.25pt;margin-top:-.15pt;width:9.65pt;height:9.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5" type="#_x0000_t202" style="position:absolute;margin-left:71.5pt;margin-top:.3pt;width:9.65pt;height: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4" type="#_x0000_t202" style="position:absolute;margin-left:52.65pt;margin-top:-.15pt;width:9.65pt;height:9.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83" type="#_x0000_t202" style="position:absolute;margin-left:30.6pt;margin-top:.3pt;width:9.65pt;height:9.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82" type="#_x0000_t202" style="position:absolute;margin-left:10.45pt;margin-top:.4pt;width:9.65pt;height:9.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81" type="#_x0000_t202" style="position:absolute;margin-left:-1.4pt;margin-top:9.05pt;width:168.4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372" type="#_x0000_t202" style="position:absolute;margin-left:-4.1pt;margin-top:1.55pt;width:9.65pt;height:9.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373" type="#_x0000_t202" style="position:absolute;left:0;text-align:left;margin-left:7.3pt;margin-top:.35pt;width:9.65pt;height:9.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374" type="#_x0000_t202" style="position:absolute;left:0;text-align:left;margin-left:27.7pt;margin-top:1.55pt;width:9.65pt;height: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377" type="#_x0000_t202" style="position:absolute;margin-left:-3.5pt;margin-top:2.15pt;width:9.65pt;height:9.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375" type="#_x0000_t202" style="position:absolute;left:0;text-align:left;margin-left:7.3pt;margin-top:5.75pt;width:9.65pt;height: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376" type="#_x0000_t202" style="position:absolute;left:0;text-align:left;margin-left:27.7pt;margin-top:7.55pt;width:9.65pt;height:9.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12</w:t>
            </w:r>
          </w:p>
        </w:tc>
        <w:tc>
          <w:tcPr>
            <w:tcW w:w="1177" w:type="dxa"/>
            <w:shd w:val="clear" w:color="auto" w:fill="C0C0C0"/>
            <w:noWrap/>
            <w:vAlign w:val="center"/>
          </w:tcPr>
          <w:p w:rsidR="00633F73" w:rsidRDefault="00633F73" w:rsidP="00A819BE">
            <w:pPr>
              <w:jc w:val="center"/>
              <w:rPr>
                <w:rFonts w:ascii="Calibri" w:hAnsi="Calibri"/>
              </w:rPr>
            </w:pPr>
            <w:r w:rsidRPr="00CA045C">
              <w:rPr>
                <w:rFonts w:ascii="Calibri" w:hAnsi="Calibri"/>
              </w:rPr>
              <w:t>FR4867</w:t>
            </w:r>
          </w:p>
          <w:p w:rsidR="00F7158A" w:rsidRPr="00F7158A" w:rsidRDefault="00F7158A" w:rsidP="00A819BE">
            <w:pPr>
              <w:jc w:val="center"/>
              <w:rPr>
                <w:rFonts w:ascii="Calibri" w:hAnsi="Calibri"/>
                <w:i/>
              </w:rPr>
            </w:pPr>
          </w:p>
        </w:tc>
        <w:tc>
          <w:tcPr>
            <w:tcW w:w="2250" w:type="dxa"/>
            <w:shd w:val="clear" w:color="auto" w:fill="C0C0C0"/>
            <w:vAlign w:val="center"/>
          </w:tcPr>
          <w:p w:rsidR="00633F73" w:rsidRDefault="00633F73" w:rsidP="00A819BE">
            <w:pPr>
              <w:jc w:val="center"/>
              <w:rPr>
                <w:rFonts w:ascii="Calibri" w:hAnsi="Calibri"/>
                <w:b w:val="0"/>
              </w:rPr>
            </w:pPr>
            <w:r w:rsidRPr="00CA045C">
              <w:rPr>
                <w:rFonts w:ascii="Calibri" w:hAnsi="Calibri"/>
                <w:b w:val="0"/>
              </w:rPr>
              <w:t>680.41</w:t>
            </w:r>
          </w:p>
          <w:p w:rsidR="00F27479" w:rsidRPr="00CA045C" w:rsidRDefault="00F27479" w:rsidP="00A819BE">
            <w:pPr>
              <w:jc w:val="center"/>
              <w:rPr>
                <w:rFonts w:ascii="Calibri" w:hAnsi="Calibri"/>
                <w:b w:val="0"/>
              </w:rPr>
            </w:pPr>
            <w:r>
              <w:rPr>
                <w:rFonts w:ascii="Calibri" w:hAnsi="Calibri"/>
                <w:i/>
              </w:rPr>
              <w:t>[E4208.4]</w:t>
            </w:r>
          </w:p>
        </w:tc>
        <w:tc>
          <w:tcPr>
            <w:tcW w:w="6858" w:type="dxa"/>
            <w:shd w:val="clear" w:color="auto" w:fill="C0C0C0"/>
          </w:tcPr>
          <w:p w:rsidR="00633F73" w:rsidRPr="00CA045C" w:rsidRDefault="00633F73" w:rsidP="00A819BE">
            <w:pPr>
              <w:rPr>
                <w:rFonts w:ascii="Calibri" w:hAnsi="Calibri"/>
                <w:b w:val="0"/>
              </w:rPr>
            </w:pPr>
            <w:r w:rsidRPr="00CA045C">
              <w:rPr>
                <w:rFonts w:ascii="Calibri" w:hAnsi="Calibri"/>
                <w:b w:val="0"/>
              </w:rPr>
              <w:t>Revise single family to one family for clarity</w:t>
            </w: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404" type="#_x0000_t202" style="position:absolute;margin-left:66.85pt;margin-top:4.45pt;width:9.65pt;height:9.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1" type="#_x0000_t202" style="position:absolute;margin-left:-4.2pt;margin-top:.95pt;width:110.75pt;height:72.9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405" type="#_x0000_t202" style="position:absolute;margin-left:68.95pt;margin-top:9.05pt;width:9.65pt;height:9.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06" type="#_x0000_t202" style="position:absolute;margin-left:143.3pt;margin-top:9.05pt;width:9.65pt;height:9.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397" type="#_x0000_t202" style="position:absolute;margin-left:109.9pt;margin-top:-.15pt;width:9.65pt;height:9.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6" type="#_x0000_t202" style="position:absolute;margin-left:93.25pt;margin-top:-.15pt;width:9.65pt;height:9.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5" type="#_x0000_t202" style="position:absolute;margin-left:71.5pt;margin-top:.3pt;width:9.65pt;height:9.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4" type="#_x0000_t202" style="position:absolute;margin-left:52.65pt;margin-top:-.15pt;width:9.65pt;height:9.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393" type="#_x0000_t202" style="position:absolute;margin-left:30.6pt;margin-top:.3pt;width:9.65pt;height:9.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392" type="#_x0000_t202" style="position:absolute;margin-left:10.45pt;margin-top:.4pt;width:9.65pt;height:9.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390" type="#_x0000_t202" style="position:absolute;margin-left:-1.5pt;margin-top:9.05pt;width:154.6pt;height:35.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414" type="#_x0000_t202" style="position:absolute;margin-left:71.3pt;margin-top:8.65pt;width:9.65pt;height:9.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5" type="#_x0000_t202" style="position:absolute;margin-left:142.35pt;margin-top:9.45pt;width:9.65pt;height:9.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413" type="#_x0000_t202" style="position:absolute;margin-left:109.9pt;margin-top:-.15pt;width:9.65pt;height:9.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2" type="#_x0000_t202" style="position:absolute;margin-left:93.25pt;margin-top:-.15pt;width:9.65pt;height:9.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1" type="#_x0000_t202" style="position:absolute;margin-left:71.5pt;margin-top:.3pt;width:9.65pt;height:9.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0" type="#_x0000_t202" style="position:absolute;margin-left:52.65pt;margin-top:-.15pt;width:9.65pt;height:9.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09" type="#_x0000_t202" style="position:absolute;margin-left:30.6pt;margin-top:.3pt;width:9.65pt;height:9.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08" type="#_x0000_t202" style="position:absolute;margin-left:10.45pt;margin-top:.4pt;width:9.65pt;height:9.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407" type="#_x0000_t202" style="position:absolute;margin-left:-1.4pt;margin-top:9.05pt;width:168.45pt;height:3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398" type="#_x0000_t202" style="position:absolute;margin-left:-4.1pt;margin-top:1.55pt;width:9.65pt;height:9.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399" type="#_x0000_t202" style="position:absolute;left:0;text-align:left;margin-left:7.3pt;margin-top:.35pt;width:9.65pt;height:9.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400" type="#_x0000_t202" style="position:absolute;left:0;text-align:left;margin-left:27.7pt;margin-top:1.55pt;width:9.65pt;height:9.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403" type="#_x0000_t202" style="position:absolute;margin-left:-3.5pt;margin-top:2.15pt;width:9.65pt;height:9.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401" type="#_x0000_t202" style="position:absolute;left:0;text-align:left;margin-left:7.3pt;margin-top:5.75pt;width:9.65pt;height:9.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402" type="#_x0000_t202" style="position:absolute;left:0;text-align:left;margin-left:27.7pt;margin-top:7.55pt;width:9.65pt;height:9.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633F73" w:rsidP="00A819BE">
            <w:pPr>
              <w:jc w:val="center"/>
              <w:rPr>
                <w:rFonts w:ascii="Calibri" w:hAnsi="Calibri"/>
                <w:b w:val="0"/>
                <w:bCs/>
                <w:i/>
              </w:rPr>
            </w:pPr>
            <w:r>
              <w:rPr>
                <w:rFonts w:ascii="Calibri" w:hAnsi="Calibri"/>
                <w:b w:val="0"/>
                <w:bCs/>
                <w:i/>
              </w:rPr>
              <w:t>13</w:t>
            </w:r>
          </w:p>
        </w:tc>
        <w:tc>
          <w:tcPr>
            <w:tcW w:w="1177" w:type="dxa"/>
            <w:shd w:val="clear" w:color="auto" w:fill="FFFFFF"/>
            <w:noWrap/>
            <w:vAlign w:val="center"/>
          </w:tcPr>
          <w:p w:rsidR="00CA045C" w:rsidRDefault="00CA045C" w:rsidP="00A819BE">
            <w:pPr>
              <w:jc w:val="center"/>
              <w:rPr>
                <w:rFonts w:ascii="Calibri" w:hAnsi="Calibri"/>
              </w:rPr>
            </w:pPr>
            <w:r w:rsidRPr="00CA045C">
              <w:rPr>
                <w:rFonts w:ascii="Calibri" w:hAnsi="Calibri"/>
              </w:rPr>
              <w:t>SR4825</w:t>
            </w:r>
          </w:p>
          <w:p w:rsidR="00F7158A" w:rsidRPr="00F7158A" w:rsidRDefault="00F7158A" w:rsidP="00A819BE">
            <w:pPr>
              <w:jc w:val="center"/>
              <w:rPr>
                <w:rFonts w:ascii="Calibri" w:hAnsi="Calibri"/>
                <w:i/>
              </w:rPr>
            </w:pPr>
          </w:p>
        </w:tc>
        <w:tc>
          <w:tcPr>
            <w:tcW w:w="2250" w:type="dxa"/>
            <w:shd w:val="clear" w:color="auto" w:fill="FFFFFF"/>
            <w:vAlign w:val="center"/>
          </w:tcPr>
          <w:p w:rsidR="00CA045C" w:rsidRDefault="00CA045C" w:rsidP="00A819BE">
            <w:pPr>
              <w:jc w:val="center"/>
              <w:rPr>
                <w:rFonts w:ascii="Calibri" w:hAnsi="Calibri"/>
                <w:b w:val="0"/>
              </w:rPr>
            </w:pPr>
            <w:r w:rsidRPr="00CA045C">
              <w:rPr>
                <w:rFonts w:ascii="Calibri" w:hAnsi="Calibri"/>
                <w:b w:val="0"/>
              </w:rPr>
              <w:t>680.43(D)(2)</w:t>
            </w:r>
          </w:p>
          <w:p w:rsidR="00F27479" w:rsidRPr="00CA045C" w:rsidRDefault="00F27479" w:rsidP="00A819BE">
            <w:pPr>
              <w:jc w:val="center"/>
              <w:rPr>
                <w:rFonts w:ascii="Calibri" w:hAnsi="Calibri"/>
                <w:b w:val="0"/>
              </w:rPr>
            </w:pPr>
            <w:r>
              <w:rPr>
                <w:rFonts w:ascii="Calibri" w:hAnsi="Calibri"/>
                <w:i/>
              </w:rPr>
              <w:t>[E4204.5]</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430" type="#_x0000_t202" style="position:absolute;margin-left:66.85pt;margin-top:4.45pt;width:9.65pt;height:9.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7" type="#_x0000_t202" style="position:absolute;margin-left:-4.2pt;margin-top:.95pt;width:110.75pt;height:72.9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431" type="#_x0000_t202" style="position:absolute;margin-left:68.95pt;margin-top:9.05pt;width:9.65pt;height:9.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2" type="#_x0000_t202" style="position:absolute;margin-left:143.3pt;margin-top:9.05pt;width:9.65pt;height:9.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423" type="#_x0000_t202" style="position:absolute;margin-left:109.9pt;margin-top:-.15pt;width:9.65pt;height:9.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22" type="#_x0000_t202" style="position:absolute;margin-left:93.25pt;margin-top:-.15pt;width:9.65pt;height:9.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21" type="#_x0000_t202" style="position:absolute;margin-left:71.5pt;margin-top:.3pt;width:9.65pt;height:9.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20" type="#_x0000_t202" style="position:absolute;margin-left:52.65pt;margin-top:-.15pt;width:9.65pt;height:9.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19" type="#_x0000_t202" style="position:absolute;margin-left:30.6pt;margin-top:.3pt;width:9.65pt;height:9.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18" type="#_x0000_t202" style="position:absolute;margin-left:10.45pt;margin-top:.4pt;width:9.65pt;height:9.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416" type="#_x0000_t202" style="position:absolute;margin-left:-1.5pt;margin-top:9.05pt;width:154.6pt;height:35.5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440" type="#_x0000_t202" style="position:absolute;margin-left:71.3pt;margin-top:8.65pt;width:9.65pt;height:9.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1" type="#_x0000_t202" style="position:absolute;margin-left:142.35pt;margin-top:9.45pt;width:9.65pt;height:9.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439" type="#_x0000_t202" style="position:absolute;margin-left:109.9pt;margin-top:-.15pt;width:9.65pt;height:9.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8" type="#_x0000_t202" style="position:absolute;margin-left:93.25pt;margin-top:-.15pt;width:9.65pt;height:9.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7" type="#_x0000_t202" style="position:absolute;margin-left:71.5pt;margin-top:.3pt;width:9.65pt;height:9.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6" type="#_x0000_t202" style="position:absolute;margin-left:52.65pt;margin-top:-.15pt;width:9.65pt;height:9.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35" type="#_x0000_t202" style="position:absolute;margin-left:30.6pt;margin-top:.3pt;width:9.65pt;height:9.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34" type="#_x0000_t202" style="position:absolute;margin-left:10.45pt;margin-top:.4pt;width:9.65pt;height:9.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433" type="#_x0000_t202" style="position:absolute;margin-left:-1.4pt;margin-top:9.05pt;width:168.45pt;height:3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424" type="#_x0000_t202" style="position:absolute;margin-left:-4.1pt;margin-top:1.55pt;width:9.65pt;height:9.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425" type="#_x0000_t202" style="position:absolute;left:0;text-align:left;margin-left:7.3pt;margin-top:.35pt;width:9.65pt;height:9.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426" type="#_x0000_t202" style="position:absolute;left:0;text-align:left;margin-left:27.7pt;margin-top:1.55pt;width:9.65pt;height:9.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429" type="#_x0000_t202" style="position:absolute;margin-left:-3.5pt;margin-top:2.15pt;width:9.65pt;height:9.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427" type="#_x0000_t202" style="position:absolute;left:0;text-align:left;margin-left:7.3pt;margin-top:5.75pt;width:9.65pt;height:9.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428" type="#_x0000_t202" style="position:absolute;left:0;text-align:left;margin-left:27.7pt;margin-top:7.55pt;width:9.65pt;height:9.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C0C0C0"/>
            <w:vAlign w:val="center"/>
          </w:tcPr>
          <w:p w:rsidR="00AF5A34" w:rsidRPr="00CA045C" w:rsidRDefault="00633F73" w:rsidP="006351C5">
            <w:pPr>
              <w:jc w:val="center"/>
              <w:rPr>
                <w:rFonts w:ascii="Calibri" w:hAnsi="Calibri"/>
                <w:b w:val="0"/>
                <w:bCs/>
                <w:i/>
              </w:rPr>
            </w:pPr>
            <w:r>
              <w:rPr>
                <w:rFonts w:ascii="Calibri" w:hAnsi="Calibri"/>
                <w:b w:val="0"/>
                <w:bCs/>
                <w:i/>
              </w:rPr>
              <w:t>14</w:t>
            </w:r>
          </w:p>
        </w:tc>
        <w:tc>
          <w:tcPr>
            <w:tcW w:w="1177" w:type="dxa"/>
            <w:shd w:val="clear" w:color="auto" w:fill="C0C0C0"/>
            <w:noWrap/>
            <w:vAlign w:val="center"/>
          </w:tcPr>
          <w:p w:rsidR="00AF5A34" w:rsidRDefault="00AF5A34" w:rsidP="006351C5">
            <w:pPr>
              <w:jc w:val="center"/>
              <w:rPr>
                <w:rFonts w:ascii="Calibri" w:hAnsi="Calibri"/>
              </w:rPr>
            </w:pPr>
            <w:r w:rsidRPr="00CA045C">
              <w:rPr>
                <w:rFonts w:ascii="Calibri" w:hAnsi="Calibri"/>
              </w:rPr>
              <w:t>FR4870</w:t>
            </w:r>
          </w:p>
          <w:p w:rsidR="00F7158A" w:rsidRPr="00F7158A" w:rsidRDefault="00F7158A" w:rsidP="006351C5">
            <w:pPr>
              <w:jc w:val="center"/>
              <w:rPr>
                <w:rFonts w:ascii="Calibri" w:hAnsi="Calibri"/>
                <w:i/>
              </w:rPr>
            </w:pPr>
          </w:p>
        </w:tc>
        <w:tc>
          <w:tcPr>
            <w:tcW w:w="2250" w:type="dxa"/>
            <w:shd w:val="clear" w:color="auto" w:fill="C0C0C0"/>
            <w:vAlign w:val="center"/>
          </w:tcPr>
          <w:p w:rsidR="00AF5A34" w:rsidRDefault="00AF5A34" w:rsidP="006351C5">
            <w:pPr>
              <w:jc w:val="center"/>
              <w:rPr>
                <w:rFonts w:ascii="Calibri" w:hAnsi="Calibri"/>
                <w:b w:val="0"/>
              </w:rPr>
            </w:pPr>
            <w:r w:rsidRPr="00CA045C">
              <w:rPr>
                <w:rFonts w:ascii="Calibri" w:hAnsi="Calibri"/>
                <w:b w:val="0"/>
              </w:rPr>
              <w:t>680.74</w:t>
            </w:r>
          </w:p>
          <w:p w:rsidR="00F27479" w:rsidRPr="00CA045C" w:rsidRDefault="00F27479" w:rsidP="006351C5">
            <w:pPr>
              <w:jc w:val="center"/>
              <w:rPr>
                <w:rFonts w:ascii="Calibri" w:hAnsi="Calibri"/>
                <w:b w:val="0"/>
              </w:rPr>
            </w:pPr>
            <w:r>
              <w:rPr>
                <w:rFonts w:ascii="Calibri" w:hAnsi="Calibri"/>
                <w:i/>
              </w:rPr>
              <w:t>[E4209.5]</w:t>
            </w:r>
          </w:p>
        </w:tc>
        <w:tc>
          <w:tcPr>
            <w:tcW w:w="6858" w:type="dxa"/>
            <w:shd w:val="clear" w:color="auto" w:fill="C0C0C0"/>
          </w:tcPr>
          <w:p w:rsidR="00AF5A34" w:rsidRPr="00CA045C" w:rsidRDefault="0012578F" w:rsidP="00ED72F9">
            <w:pPr>
              <w:rPr>
                <w:rFonts w:ascii="Calibri" w:hAnsi="Calibri"/>
                <w:b w:val="0"/>
              </w:rPr>
            </w:pPr>
            <w:r w:rsidRPr="00CA045C">
              <w:rPr>
                <w:rFonts w:ascii="Calibri" w:hAnsi="Calibri"/>
                <w:b w:val="0"/>
              </w:rPr>
              <w:t xml:space="preserve">The revised text clarifies the intent of the requirement for bonding in the area around </w:t>
            </w:r>
            <w:proofErr w:type="spellStart"/>
            <w:r w:rsidRPr="00CA045C">
              <w:rPr>
                <w:rFonts w:ascii="Calibri" w:hAnsi="Calibri"/>
                <w:b w:val="0"/>
              </w:rPr>
              <w:t>hydromassage</w:t>
            </w:r>
            <w:proofErr w:type="spellEnd"/>
            <w:r w:rsidRPr="00CA045C">
              <w:rPr>
                <w:rFonts w:ascii="Calibri" w:hAnsi="Calibri"/>
                <w:b w:val="0"/>
              </w:rPr>
              <w:t xml:space="preserve"> bathtubs.</w:t>
            </w:r>
          </w:p>
        </w:tc>
        <w:tc>
          <w:tcPr>
            <w:tcW w:w="2077" w:type="dxa"/>
            <w:shd w:val="clear" w:color="auto" w:fill="C0C0C0"/>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C10171" w:rsidP="00BC6A87">
            <w:pPr>
              <w:rPr>
                <w:b w:val="0"/>
                <w:sz w:val="20"/>
              </w:rPr>
            </w:pPr>
            <w:r>
              <w:rPr>
                <w:noProof/>
              </w:rPr>
              <w:pict>
                <v:shape id="_x0000_s1456" type="#_x0000_t202" style="position:absolute;margin-left:66.85pt;margin-top:4.45pt;width:9.65pt;height:9.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9RwIAALgEAAAOAAAAZHJzL2Uyb0RvYy54bWysVMFu2zAMvQ/YPwi6r05TZBiCOEXWosOA&#10;oi3QFD0rslwLkEVNUmJnX78nOU62ZqdhOSiUSD6Sj6QX131r2E75oMmW/PJiwpmykipt30r+sr77&#10;9IWzEIWthCGrSr5XgV8vP35YdG6uptSQqZRnALFh3rmSNzG6eVEE2ahWhAtyykJZk29FxNW/FZUX&#10;HdBbU0wnk89FR75ynqQKAa+3g5IvM35dKxkf6zqoyEzJkVvMp8/nJp3FciHmb164RstDGuIfsmiF&#10;tgh6hLoVUbCt12dQrZaeAtXxQlJbUF1rqXINqOZy8q6a50Y4lWsBOcEdaQr/D1Y+7J480xV6d3XF&#10;mRUtmrRWfWRfqWfpDQx1Lsxh+OxgGnsoYD2+Bzymwvvat+kfJTHowfX+yG+Ck8lpOp3NZpxJqA4y&#10;0IuTs/MhflPUsiSU3KN9mVWxuw9xMB1NUqxARld32ph0SYob49lOoNVdo6NKKQL8DytjzxzDPpz8&#10;tK2oS/VzZkQGRBX5d44G7AFO5UE7pJjIGkhJUuw3faZ3OhsZ21C1B5GehmEMTt5p5H6PcE/CY/rA&#10;HTYqPuKoDXUlp4PEWUP+59/ekz2GAlrOOkxzycOPrfAKVXy3GJc0+qPgR2EzCnbb3hBYu8SuOplF&#10;OPhoRrH21L5i0VYpClTCSsQquYx+vNzEYauwqlKtVtkMI+5EvLfPTibwsUvr/lV4d+hxBNcPNE66&#10;mL9r9WCbPC2ttpFqnecgUTvwiBanC9YjN/uwymn/fr9nq9MHZ/kLAAD//wMAUEsDBBQABgAIAAAA&#10;IQCO3xPY3QAAAAgBAAAPAAAAZHJzL2Rvd25yZXYueG1sTI8xT8MwFIR3JP6D9ZBYEHVIBIQQp0LQ&#10;Doy0HWBz49ckED9HttOk/57XCcbTne6+K5ez7cURfegcKbhbJCCQamc6ahTstuvbHESImozuHaGC&#10;EwZYVpcXpS6Mm+gDj5vYCC6hUGgFbYxDIWWoW7Q6LNyAxN7BeasjS99I4/XE5baXaZI8SKs74oVW&#10;D/jaYv2zGa2CMH3np3p3WK3etu/+s/sa18bcKHV9Nb88g4g4x78wnPEZHSpm2ruRTBA96yx75KiC&#10;/AnE2b/P+NteQZqnIKtS/j9Q/QIAAP//AwBQSwECLQAUAAYACAAAACEAtoM4kv4AAADhAQAAEwAA&#10;AAAAAAAAAAAAAAAAAAAAW0NvbnRlbnRfVHlwZXNdLnhtbFBLAQItABQABgAIAAAAIQA4/SH/1gAA&#10;AJQBAAALAAAAAAAAAAAAAAAAAC8BAABfcmVscy8ucmVsc1BLAQItABQABgAIAAAAIQCBO3F9RwIA&#10;ALgEAAAOAAAAAAAAAAAAAAAAAC4CAABkcnMvZTJvRG9jLnhtbFBLAQItABQABgAIAAAAIQCO3xPY&#10;3QAAAAgBAAAPAAAAAAAAAAAAAAAAAKE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3" type="#_x0000_t202" style="position:absolute;margin-left:-4.2pt;margin-top:.95pt;width:110.75pt;height:72.9pt;z-index:25201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XwIAAMgEAAAOAAAAZHJzL2Uyb0RvYy54bWysVMlu2zAQvRfoPxC8N/LexIgcuAlcFDCS&#10;AHaQM01RsVCKw5K0Jffr+0gvcZKeivpAcxa+mXkzo+ubttZsq5yvyOS8e9HhTBlJRWVecv60nH25&#10;5MwHYQqhyaic75TnN5PPn64bO1Y9WpMulGMAMX7c2JyvQ7DjLPNyrWrhL8gqA2NJrhYBonvJCica&#10;oNc663U6o6whV1hHUnkP7d3eyCcJvyyVDA9l6VVgOufILaTTpXMVz2xyLcYvTth1JQ9piH/IohaV&#10;QdAT1J0Igm1c9QGqrqQjT2W4kFRnVJaVVKkGVNPtvKtmsRZWpVpAjrcnmvz/g5X320fHqiLnfc6M&#10;qNGipWoD+0Yt60d2GuvHcFpYuIUWanT5qPdQxqLb0tXxH+Uw2MHz7sRtBJPx0aAzGvaGnEnYrnrD&#10;y34iP3t9bZ0P3xXVLF5y7tC7RKnYzn1AJnA9usRgnnRVzCqtk7Dzt9qxrUCbMR0FNZxp4QOUOZ+l&#10;X0waEG+eacOanI/6w06K9MYWY50wV1rInx8RgKdNjK/SqB3yjJTtqYm30K7aRHBvcORtRcUOdDra&#10;j6O3clYh2hwJPwqH+QOD2KnwgKPUhBTpcONsTe733/TRH2MBK2cN5jnn/tdGOAUefhgMzFV3MIgL&#10;kITB8GsPgju3rM4tZlPfErjsYnutTNfoH/TxWjqqn7F60xgVJmEkYuc8HK+3Yb9lWF2pptPkhJG3&#10;IszNwsoIHYmLLC/bZ+Hsoe0BA3NPx8kX43fd3/vGl4amm0BllUYjEr1nFU2OAtYltfuw2nEfz+Xk&#10;9foBmvwBAAD//wMAUEsDBBQABgAIAAAAIQB1LN/43AAAAAgBAAAPAAAAZHJzL2Rvd25yZXYueG1s&#10;TI/BTsMwEETvSPyDtUjcWielommIUyEkjgiRcoCbay+JIV5HsZuGfj3LCY6zM5p9U+1m34sJx+gC&#10;KciXGQgkE6yjVsHr/nFRgIhJk9V9IFTwjRF29eVFpUsbTvSCU5NawSUUS62gS2kopYymQ6/jMgxI&#10;7H2E0evEcmylHfWJy30vV1l2K712xB86PeBDh+arOXoFlt4CmXf3dHbUGLc9PxefZlLq+mq+vwOR&#10;cE5/YfjFZ3SomekQjmSj6BUsijUn+b4FwfYqv8lBHFivNxuQdSX/D6h/AAAA//8DAFBLAQItABQA&#10;BgAIAAAAIQC2gziS/gAAAOEBAAATAAAAAAAAAAAAAAAAAAAAAABbQ29udGVudF9UeXBlc10ueG1s&#10;UEsBAi0AFAAGAAgAAAAhADj9If/WAAAAlAEAAAsAAAAAAAAAAAAAAAAALwEAAF9yZWxzLy5yZWxz&#10;UEsBAi0AFAAGAAgAAAAhAIpL4oNfAgAAyAQAAA4AAAAAAAAAAAAAAAAALgIAAGRycy9lMm9Eb2Mu&#10;eG1sUEsBAi0AFAAGAAgAAAAhAHUs3/jcAAAACAEAAA8AAAAAAAAAAAAAAAAAuQQAAGRycy9kb3du&#10;cmV2LnhtbFBLBQYAAAAABAAEAPMAAADCBQAAAAA=&#10;" fillcolor="window" strokeweight=".5p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457" type="#_x0000_t202" style="position:absolute;margin-left:68.95pt;margin-top:9.05pt;width:9.65pt;height:9.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goSAIAALgEAAAOAAAAZHJzL2Uyb0RvYy54bWysVMFu2zAMvQ/YPwi6L07TZRiCOEWWIsOA&#10;oi3QDj0rshwLkEVNUmJnX78nOW63dqdhOSiUSD6Sj6SXV31r2FH5oMmW/GIy5UxZSZW2+5J/f9x+&#10;+MxZiMJWwpBVJT+pwK9W798tO7dQM2rIVMozgNiw6FzJmxjdoiiCbFQrwoScslDW5FsRcfX7ovKi&#10;A3pritl0+qnoyFfOk1Qh4PV6UPJVxq9rJeNdXQcVmSk5cov59PncpbNYLcVi74VrtDynIf4hi1Zo&#10;i6DPUNciCnbw+g1Uq6WnQHWcSGoLqmstVa4B1VxMX1Xz0Ainci0gJ7hnmsL/g5W3x3vPdIXeXX7k&#10;zIoWTXpUfWRfqGfpDQx1Lixg+OBgGnsoYD2+Bzymwvvat+kfJTHowfXpmd8EJ5PTbDafzzmTUJ1l&#10;oBcvzs6H+FVRy5JQco/2ZVbF8SbEwXQ0SbECGV1ttTHpkhQb49lRoNVdo6NKKQL8Dytj3ziGU3jx&#10;07aiLtXPmREZEFXk31s0YA9wKg/aOcVE1kBKkmK/6zO9s8uRsR1VJxDpaRjG4ORWI/cbhLsXHtMH&#10;7rBR8Q5HbagrOZ0lzhryP//2nuwxFNBy1mGaSx5+HIRXqOKbxbik0R8FPwq7UbCHdkNg7QK76mQW&#10;4eCjGcXaU/uERVunKFAJKxGr5DL68bKJw1ZhVaVar7MZRtyJeGMfnEzgY5ce+yfh3bnHEVzf0jjp&#10;YvGq1YNt8rS0PkSqdZ6DRO3AI1qcLliP3OzzKqf9+/2erV4+OKtfAAAA//8DAFBLAwQUAAYACAAA&#10;ACEAFv3cfN8AAAAJAQAADwAAAGRycy9kb3ducmV2LnhtbEyPwU7CQBCG7ya+w2ZMvBjZAmpr7ZYY&#10;hQNHgQPclu7QVruzTXdLy9s7nPQ2f+bLP99ki9E24oydrx0pmE4iEEiFMzWVCnbb1WMCwgdNRjeO&#10;UMEFPSzy25tMp8YN9IXnTSgFl5BPtYIqhDaV0hcVWu0nrkXi3cl1VgeOXSlNpwcut42cRdGLtLom&#10;vlDpFj8qLH42vVXgh+/kUuxOy+Xndt3t60O/MuZBqfu78f0NRMAx/MFw1Wd1yNnp6HoyXjSc5/Er&#10;ozwkUxBX4DmegTgqmMdPIPNM/v8g/wUAAP//AwBQSwECLQAUAAYACAAAACEAtoM4kv4AAADhAQAA&#10;EwAAAAAAAAAAAAAAAAAAAAAAW0NvbnRlbnRfVHlwZXNdLnhtbFBLAQItABQABgAIAAAAIQA4/SH/&#10;1gAAAJQBAAALAAAAAAAAAAAAAAAAAC8BAABfcmVscy8ucmVsc1BLAQItABQABgAIAAAAIQDNewgo&#10;SAIAALgEAAAOAAAAAAAAAAAAAAAAAC4CAABkcnMvZTJvRG9jLnhtbFBLAQItABQABgAIAAAAIQAW&#10;/dx83wAAAAkBAAAPAAAAAAAAAAAAAAAAAKIEAABkcnMvZG93bnJldi54bWxQSwUGAAAAAAQABADz&#10;AAAArg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58" type="#_x0000_t202" style="position:absolute;margin-left:143.3pt;margin-top:9.05pt;width:9.65pt;height:9.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UhRwIAALgEAAAOAAAAZHJzL2Uyb0RvYy54bWysVMFu2zAMvQ/YPwi6L04zdBiCOEWWosOA&#10;oC3QDD0rslwLkEVNUmJnX78nOU62dqdhOSiUSD6Sj6QXN31r2EH5oMmW/Goy5UxZSZW2LyX/vr37&#10;8JmzEIWthCGrSn5Ugd8s379bdG6uZtSQqZRnALFh3rmSNzG6eVEE2ahWhAk5ZaGsybci4upfisqL&#10;DuitKWbT6aeiI185T1KFgNfbQcmXGb+ulYwPdR1UZKbkyC3m0+dzl85iuRDzFy9co+UpDfEPWbRC&#10;WwQ9Q92KKNje6zdQrZaeAtVxIqktqK61VLkGVHM1fVXNUyOcyrWAnODONIX/ByvvD4+e6Qq9+3jN&#10;mRUtmrRVfWRfqGfpDQx1Lsxh+ORgGnsoYD2+Bzymwvvat+kfJTHowfXxzG+Ck8lpNru+RhQJ1UkG&#10;enFxdj7Er4paloSSe7QvsyoOmxAH09EkxQpkdHWnjUmXpFgbzw4Cre4aHVVKEeB/WBn7xjEcw8VP&#10;24q6VD9nRmRAVJF/b9GAPcCpPGinFBNZAylJiv2uz/TOZiNjO6qOINLTMIzByTuN3DcI9yg8pg/c&#10;YaPiA47aUFdyOkmcNeR//u092WMooOWswzSXPPzYC69QxTeLcUmjPwp+FHajYPftmsDaFXbVySzC&#10;wUczirWn9hmLtkpRoBJWIlbJZfTjZR2HrcKqSrVaZTOMuBNxY5+cTOBjl7b9s/Du1OMIru9pnHQx&#10;f9XqwTZ5WlrtI9U6z0GiduARLU4XrEdu9mmV0/79fs9Wlw/O8hcAAAD//wMAUEsDBBQABgAIAAAA&#10;IQCzpAjO3wAAAAkBAAAPAAAAZHJzL2Rvd25yZXYueG1sTI/BTsMwDIbvSLxDZCQuiKUbUEppOiHY&#10;Djuy7QC3rPHaQuNUSbp2b485wc3W/+n352I52U6c0IfWkYL5LAGBVDnTUq1gv1vfZiBC1GR05wgV&#10;nDHAsry8KHRu3EjveNrGWnAJhVwraGLscylD1aDVYeZ6JM6OzlsdefW1NF6PXG47uUiSVFrdEl9o&#10;dI+vDVbf28EqCONXdq72x9XqbbfxH+3nsDbmRqnrq+nlGUTEKf7B8KvP6lCy08ENZILoFCyyNGWU&#10;g2wOgoG75OEJxIGHx3uQZSH/f1D+AAAA//8DAFBLAQItABQABgAIAAAAIQC2gziS/gAAAOEBAAAT&#10;AAAAAAAAAAAAAAAAAAAAAABbQ29udGVudF9UeXBlc10ueG1sUEsBAi0AFAAGAAgAAAAhADj9If/W&#10;AAAAlAEAAAsAAAAAAAAAAAAAAAAALwEAAF9yZWxzLy5yZWxzUEsBAi0AFAAGAAgAAAAhAK5eFSFH&#10;AgAAuAQAAA4AAAAAAAAAAAAAAAAALgIAAGRycy9lMm9Eb2MueG1sUEsBAi0AFAAGAAgAAAAhALOk&#10;CM7fAAAACQEAAA8AAAAAAAAAAAAAAAAAoQQAAGRycy9kb3ducmV2LnhtbFBLBQYAAAAABAAEAPMA&#10;AACt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449" type="#_x0000_t202" style="position:absolute;margin-left:109.9pt;margin-top:-.15pt;width:9.65pt;height:9.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5SRQIAALYEAAAOAAAAZHJzL2Uyb0RvYy54bWysVE1rGzEQvRf6H4Tu9ToGl2K8Dq5DSiEk&#10;ATvkLGu1WYFWo0qyd91f3yet12mTnkp9kEfz8TTzZmaX131r2FH5oMmW/Goy5UxZSZW2LyV/2t1+&#10;+sJZiMJWwpBVJT+pwK9XHz8sO7dQM2rIVMozgNiw6FzJmxjdoiiCbFQrwoScsjDW5FsRcfUvReVF&#10;B/TWFLPp9HPRka+cJ6lCgPZmMPJVxq9rJeNDXQcVmSk5cov59Pncp7NYLcXixQvXaHlOQ/xDFq3Q&#10;Fo9eoG5EFOzg9TuoVktPgeo4kdQWVNdaqlwDqrmavqlm2winci0gJ7gLTeH/wcr746Nnuir5bMaZ&#10;FS16tFN9ZF+pZ1CBn86FBdy2Do6xhx59HvUBylR2X/s2/aMgBjuYPl3YTWgyBc1m8/mcMwnTWQZ6&#10;8RrsfIjfFLUsCSX3aF7mVBzvQhxcR5f0ViCjq1ttTLokw8Z4dhRodNfoqFKKAP/Dy9h3geEUXuO0&#10;rahL5XNmRAZEFfn3Hg3YA5zKY3ZOMZE1kJKk2O/7gdwLY3uqTiDS0zCKwclbjdzv8Nyj8Jg9cId9&#10;ig84akNdyekscdaQ//k3ffLHSMDKWYdZLnn4cRBeoYrvFsOSBn8U/CjsR8Ee2g2BtStsqpNZRICP&#10;ZhRrT+0z1mydXoFJWIm3Si6jHy+bOOwUFlWq9Tq7YcCdiHd262QCH7u065+Fd+ceR3B9T+Oci8Wb&#10;Vg++KdLS+hCp1nkOErUDj2hxumA5crPPi5y27/d79nr93Kx+AQAA//8DAFBLAwQUAAYACAAAACEA&#10;0quYk94AAAAIAQAADwAAAGRycy9kb3ducmV2LnhtbEyPMU/DMBSEdyT+g/WQWFDrJJVQE+JUCNqB&#10;kbYDbG78mgTi58h2mvTf85hgPN3p7rtyM9teXNCHzpGCdJmAQKqd6ahRcDzsFmsQIWoyuneECq4Y&#10;YFPd3pS6MG6id7zsYyO4hEKhFbQxDoWUoW7R6rB0AxJ7Z+etjix9I43XE5fbXmZJ8iit7ogXWj3g&#10;S4v19360CsL0tb7Wx/N2+3p48x/d57gz5kGp+7v5+QlExDn+heEXn9GhYqaTG8kE0SvI0pzRo4LF&#10;CgT72SpPQZw4mCcgq1L+P1D9AAAA//8DAFBLAQItABQABgAIAAAAIQC2gziS/gAAAOEBAAATAAAA&#10;AAAAAAAAAAAAAAAAAABbQ29udGVudF9UeXBlc10ueG1sUEsBAi0AFAAGAAgAAAAhADj9If/WAAAA&#10;lAEAAAsAAAAAAAAAAAAAAAAALwEAAF9yZWxzLy5yZWxzUEsBAi0AFAAGAAgAAAAhADnn3lJFAgAA&#10;tgQAAA4AAAAAAAAAAAAAAAAALgIAAGRycy9lMm9Eb2MueG1sUEsBAi0AFAAGAAgAAAAhANKrmJPe&#10;AAAACAEAAA8AAAAAAAAAAAAAAAAAnw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8" type="#_x0000_t202" style="position:absolute;margin-left:93.25pt;margin-top:-.15pt;width:9.65pt;height:9.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ivRAIAALYEAAAOAAAAZHJzL2Uyb0RvYy54bWysVE1rGzEQvRf6H4Tu9ToGl2KyDq6DS8Ek&#10;gSTkLGu1XoFWo0qyd91f3yetN26Tnkp9kEfz8TTzZmavb/rWsKPyQZMt+dVkypmykipt9yV/ftp8&#10;+sJZiMJWwpBVJT+pwG+WHz9cd26hZtSQqZRnALFh0bmSNzG6RVEE2ahWhAk5ZWGsybci4ur3ReVF&#10;B/TWFLPp9HPRka+cJ6lCgPZ2MPJlxq9rJeN9XQcVmSk5cov59PncpbNYXovF3gvXaHlOQ/xDFq3Q&#10;Fo++Qt2KKNjB63dQrZaeAtVxIqktqK61VLkGVHM1fVPNYyOcyrWAnOBeaQr/D1beHR8801XJZ1ec&#10;WdGiR0+qj+wr9Qwq8NO5sIDbo4Nj7KFHn0d9gDKV3de+Tf8oiMEOpk+v7CY0mYJms/l8zpmE6SwD&#10;vbgEOx/iN0UtS0LJPZqXORXHbYiD6+iS3gpkdLXRxqRLMqyNZ0eBRneNjiqlCPA/vIx9FxhO4RKn&#10;bUVdKp8zIzIgqsi/92jAHuBUHrNziomsgZQkxX7XD+TmSUuqHVUnEOlpGMXg5EYj9y2eexAeswfu&#10;sE/xHkdtqCs5nSXOGvI//6ZP/hgJWDnrMMslDz8OwitU8d1iWNLgj4Ifhd0o2EO7JrCG/iObLCLA&#10;RzOKtaf2BWu2Sq/AJKzEWyWX0Y+XdRx2Cosq1WqV3TDgTsStfXQygY9deupfhHfnHkdwfUfjnIvF&#10;m1YPvinS0uoQqdZ5Di48osXpguXIzT4vctq+3+/Z6/K5Wf4CAAD//wMAUEsDBBQABgAIAAAAIQCF&#10;PgUn3AAAAAgBAAAPAAAAZHJzL2Rvd25yZXYueG1sTI+9TsMwFIV3JN7BukgsqLUpahVCnApBOzDS&#10;doDNjW+TQHwd2U6Tvj2XCcaj7+j8FOvJdeKMIbaeNNzPFQikytuWag2H/XaWgYjJkDWdJ9RwwQjr&#10;8vqqMLn1I73jeZdqwSEUc6OhSanPpYxVg87Eue+RmJ18cCaxDLW0wYwc7jq5UGolnWmJGxrT40uD&#10;1fducBri+JVdqsNps3ndv4WP9nPYWnun9e3N9PwEIuGU/szwO5+nQ8mbjn4gG0XHOlst2aph9gCC&#10;+UIt+cqRwaMCWRby/4HyBwAA//8DAFBLAQItABQABgAIAAAAIQC2gziS/gAAAOEBAAATAAAAAAAA&#10;AAAAAAAAAAAAAABbQ29udGVudF9UeXBlc10ueG1sUEsBAi0AFAAGAAgAAAAhADj9If/WAAAAlAEA&#10;AAsAAAAAAAAAAAAAAAAALwEAAF9yZWxzLy5yZWxzUEsBAi0AFAAGAAgAAAAhAI2ZuK9EAgAAtgQA&#10;AA4AAAAAAAAAAAAAAAAALgIAAGRycy9lMm9Eb2MueG1sUEsBAi0AFAAGAAgAAAAhAIU+BSfcAAAA&#10;CAEAAA8AAAAAAAAAAAAAAAAAng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7" type="#_x0000_t202" style="position:absolute;margin-left:71.5pt;margin-top:.3pt;width:9.65pt;height:9.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gRgIAALYEAAAOAAAAZHJzL2Uyb0RvYy54bWysVE1v2zAMvQ/YfxB0X50EyLAFcYosRYcB&#10;QVsgGXpWZLkWIIuapMTOfv2e5Ljd2p2G5aBQ/HgiH0kvr/vWsJPyQZMt+fRqwpmykiptn0r+fX/7&#10;4RNnIQpbCUNWlfysAr9evX+37NxCzaghUynPAGLDonMlb2J0i6IIslGtCFfklIWxJt+KiKt/Kiov&#10;OqC3pphNJh+LjnzlPEkVArQ3g5GvMn5dKxnv6zqoyEzJkVvMp8/nIZ3FaikWT164RstLGuIfsmiF&#10;tnj0GepGRMGOXr+BarX0FKiOV5LagupaS5VrQDXTyatqdo1wKtcCcoJ7pin8P1h5d3rwTFcln4Ee&#10;K1r0aK/6yL5Qz6ACP50LC7jtHBxjDz36POoDlKnsvvZt+kdBDHZAnZ/ZTWgyBc1m8/mcMwnTRQZ6&#10;8RLsfIhfFbUsCSX3aF7mVJy2IQ6uo0t6K5DR1a02Jl2SYWM8Owk0umt0VClFgP/hZeybwHAOL3Ha&#10;VtSl8jkzIgOiivx7iwbsAU7lMbukmMgaSElS7A99Jnf6eWTsQNUZRHoaRjE4eauR+xbPPQiP2QN3&#10;2Kd4j6M21JWcLhJnDfmff9Mnf4wErJx1mOWShx9H4RWq+GYxLGnwR8GPwmEU7LHdEFibYlOdzCIC&#10;fDSjWHtqH7Fm6/QKTMJKvFVyGf142cRhp7CoUq3X2Q0D7kTc2p2TCXzs0r5/FN5dehzB9R2Ncy4W&#10;r1o9+KZIS+tjpFrnOUjUDjyixemC5cjNvixy2r7f79nr5XOz+gU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IWD5qB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6" type="#_x0000_t202" style="position:absolute;margin-left:52.65pt;margin-top:-.15pt;width:9.65pt;height:9.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pRgIAALYEAAAOAAAAZHJzL2Uyb0RvYy54bWysVE1v2zAMvQ/YfxB0X5wG6NAFdYosRYcB&#10;QVugLXpWZDkWIIuapMTOfv2e5Djdmp2G5aBQ/HgiH0lf3/StYXvlgyZb8ovJlDNlJVXabkv+8nz3&#10;6YqzEIWthCGrSn5Qgd8sPn647txczaghUynPAGLDvHMlb2J086IIslGtCBNyysJYk29FxNVvi8qL&#10;DuitKWbT6eeiI185T1KFAO3tYOSLjF/XSsaHug4qMlNy5Bbz6fO5SWexuBbzrReu0fKYhviHLFqh&#10;LR49Qd2KKNjO6zOoVktPgeo4kdQWVNdaqlwDqrmYvqvmqRFO5VpATnAnmsL/g5X3+0fPdIXefeH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TxYtpRgIA&#10;ALY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45" type="#_x0000_t202" style="position:absolute;margin-left:30.6pt;margin-top:.3pt;width:9.65pt;height:9.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tkRQIAALQEAAAOAAAAZHJzL2Uyb0RvYy54bWysVE1v2zAMvQ/YfxB0X50GyDYEcYosRYcB&#10;QVsgGXpWZLkWIIuapMTOfv2e5LjZ2p2G5aBQ/HgiH0kvbvrWsKPyQZMt+fXVhDNlJVXaPpf8++7u&#10;w2fOQhS2EoasKvlJBX6zfP9u0bm5mlJDplKeAcSGeedK3sTo5kURZKNaEa7IKQtjTb4VEVf/XFRe&#10;dEBvTTGdTD4WHfnKeZIqBGhvByNfZvy6VjI+1HVQkZmSI7eYT5/PfTqL5ULMn71wjZbnNMQ/ZNEK&#10;bfHoC9StiIIdvH4D1WrpKVAdryS1BdW1lirXgGquJ6+q2TbCqVwLyAnuhabw/2Dl/fHRM12hd+iU&#10;FS16tFN9ZF+oZ1CBn86FOdy2Do6xhx6+oz5Amcrua9+mfxTEYAfTpxd2E5pMQdPpbDbjTMJ0loFe&#10;XIKdD/GropYloeQezcuciuMmxMF1dElvBTK6utPGpEsyrI1nR4FGd42OKqUI8D+8jH0TGE7hEqdt&#10;RV0qnzMjMiCqyL+3aMAe4FQes3OKiayBlCTFft8P5H4aGdtTdQKRnoZRDE7eaeS+wXOPwmP2wB32&#10;KT7gqA11JaezxFlD/uff9MkfIwErZx1mueThx0F4hSq+WQxLGvxR8KOwHwV7aNcE1q6xqU5mEQE+&#10;mlGsPbVPWLNVegUmYSXeKjlYGsR1HDYKayrVapWdMN5OxI3dOpmgxx7t+ifh3bnDEUzf0zjlYv6q&#10;0YNvirS0OkSqdZ6CROzAIhqcLliN3OrzGqfd+/2evS4fm+UvAAAA//8DAFBLAwQUAAYACAAAACEA&#10;6paU39oAAAAFAQAADwAAAGRycy9kb3ducmV2LnhtbEyO0UoDMRBF34X+QxjBN5u01LVdN1uqKFQo&#10;iNUPSDdjdnEzWZK0Xf/e6ZM+DZd7uHOq9eh7ccKYukAaZlMFAqkJtiOn4fPj5XYJImVD1vSBUMMP&#10;JljXk6vKlDac6R1P++wEj1AqjYY256GUMjUtepOmYUDi7itEbzLH6KSN5szjvpdzpQrpTUf8oTUD&#10;PrXYfO+PXsN9JP8Y1OtWLXDRvO2iey52Tuub63HzACLjmP9guOizOtTsdAhHskn0GorZnEm+ILhd&#10;qjsQB6ZWK5B1Jf/b178AAAD//wMAUEsBAi0AFAAGAAgAAAAhALaDOJL+AAAA4QEAABMAAAAAAAAA&#10;AAAAAAAAAAAAAFtDb250ZW50X1R5cGVzXS54bWxQSwECLQAUAAYACAAAACEAOP0h/9YAAACUAQAA&#10;CwAAAAAAAAAAAAAAAAAvAQAAX3JlbHMvLnJlbHNQSwECLQAUAAYACAAAACEA6ePLZEUCAAC0BAAA&#10;DgAAAAAAAAAAAAAAAAAuAgAAZHJzL2Uyb0RvYy54bWxQSwECLQAUAAYACAAAACEA6paU39oAAAAF&#10;AQAADwAAAAAAAAAAAAAAAACfBAAAZHJzL2Rvd25yZXYueG1sUEsFBgAAAAAEAAQA8wAAAKYFAAAA&#10;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44" type="#_x0000_t202" style="position:absolute;margin-left:10.45pt;margin-top:.4pt;width:9.65pt;height:9.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pKRgIAALYEAAAOAAAAZHJzL2Uyb0RvYy54bWysVE1v2zAMvQ/YfxB0X5wGaDcEdYosRYcB&#10;QVugLXpWZDkWIIuapMTOfv2e5Djdmp2G5aBQ/HgiH0lf3/StYXvlgyZb8ovJlDNlJVXabkv+8nz3&#10;6QtnIQpbCUNWlfygAr9ZfPxw3bm5mlFDplKeAcSGeedK3sTo5kURZKNaESbklIWxJt+KiKvfFpUX&#10;HdBbU8ym06uiI185T1KFAO3tYOSLjF/XSsaHug4qMlNy5Bbz6fO5SWexuBbzrReu0fKYhviHLFqh&#10;LR49Qd2KKNjO6zOoVktPgeo4kdQWVNdaqlwDqrmYvqvmqRFO5VpATnAnmsL/g5X3+0fPdIXefebM&#10;ihY9elZ9ZF+pZ1CBn86FOdyeHBxjDz18R32AMpXd175N/yiIwQ6mDyd2E5pMQbPZ5eUlZxKmowz0&#10;4i3Y+RC/KWpZEkru0bzMqdivQxxcR5f0ViCjqzttTLokw8p4thdodNfoqFKKAP/Dy9izwHAIb3Ha&#10;VtSl8jkzIgOiivw7RwP2AKfymB1TTGQNpCQp9pt+IPdqZGxD1QFEehpGMTh5p5H7Gs89Co/ZA3fY&#10;p/iAozbUlZyOEmcN+Z9/0yd/jASsnHWY5ZKHHzvhFar4bjEsafBHwY/CZhTsrl0RWLvApjqZRQT4&#10;aEax9tS+Ys2W6RWYhJV4q+Qy+vGyisNOYVGlWi6zGwbcibi2T04m8LFLz/2r8O7Y4wiu72mcczF/&#10;1+rBN0VaWu4i1TrPQaJ24BEtThcsR272cZHT9v1+z15vn5vFLwA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EDiSkpGAgAAtg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442" type="#_x0000_t202" style="position:absolute;margin-left:-1.5pt;margin-top:9.05pt;width:154.6pt;height:35.5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sBWgIAAMgEAAAOAAAAZHJzL2Uyb0RvYy54bWysVN9v2jAQfp+0/8Hy+0igwFZEqBgV0yTU&#10;VoKpz8ZxIJrj82xDwv763TmB0nZP03gw57vz/fjuu0zvmkqzo3K+BJPxfi/lTBkJeWl2Gf+xWX76&#10;wpkPwuRCg1EZPynP72YfP0xrO1ED2IPOlWMYxPhJbTO+D8FOksTLvaqE74FVBo0FuEoEvLpdkjtR&#10;Y/RKJ4M0HSc1uNw6kMp71N63Rj6L8YtCyfBYFF4FpjOOtYV4unhu6UxmUzHZOWH3pezKEP9QRSVK&#10;g0kvoe5FEOzgynehqlI68FCEnoQqgaIopYo9YDf99E03672wKvaC4Hh7gcn/v7Dy4fjkWJnj7Dgz&#10;osIRbVQT2FdoWJ/Qqa2foNPaoltoUE2end6jkppuClfRP7bD0I44ny7YUjBJj27HN8MBmiTahqN+&#10;OhxTmOTltXU+fFNQMRIy7nB2EVJxXPnQup5dKJkHXebLUut4OfmFduwocMzIjhxqzrTwAZUZX8Zf&#10;l+3VM21YnfHxzSiNmV7ZKNcl5lYL+fN9BKxeG8qvItW6OgmyFhqSQrNtWoBHZ9y2kJ8QTgctHb2V&#10;yxKzrbDgJ+GQfwgT7lR4xKPQgCVCJ3G2B/f7b3ryR1qglbMa+Zxx/+sgnEIcvhskzG1/OKQFiJfh&#10;6DONwl1bttcWc6gWgFgiKbC6KJJ/0GexcFA94+rNKSuahJGYO+PhLC5Cu2W4ulLN59EJKW9FWJm1&#10;lRSagCOUN82zcLYbe0DCPMCZ+WLyZvqtL700MD8EKMpIDQK6RRUpRRdcl0iubrVpH6/v0evlAzT7&#10;AwAA//8DAFBLAwQUAAYACAAAACEAHtaxCt0AAAAIAQAADwAAAGRycy9kb3ducmV2LnhtbEyPwU7D&#10;MBBE70j8g7VI3FonrVSlIU6FkDgi1MCh3Fx7SQzxOordNPTru5zgODurmTfVbva9mHCMLpCCfJmB&#10;QDLBOmoVvL89LwoQMWmyug+ECn4wwq6+val0acOZ9jg1qRUcQrHUCrqUhlLKaDr0Oi7DgMTeZxi9&#10;TizHVtpRnznc93KVZRvptSNu6PSATx2a7+bkFVg6BDIf7uXiqDFue3ktvsyk1P3d/PgAIuGc/p7h&#10;F5/RoWamYziRjaJXsFjzlMT3IgfB/jrbrEAcFRTbHGRdyf8D6isAAAD//wMAUEsBAi0AFAAGAAgA&#10;AAAhALaDOJL+AAAA4QEAABMAAAAAAAAAAAAAAAAAAAAAAFtDb250ZW50X1R5cGVzXS54bWxQSwEC&#10;LQAUAAYACAAAACEAOP0h/9YAAACUAQAACwAAAAAAAAAAAAAAAAAvAQAAX3JlbHMvLnJlbHNQSwEC&#10;LQAUAAYACAAAACEAGHxrAVoCAADIBAAADgAAAAAAAAAAAAAAAAAuAgAAZHJzL2Uyb0RvYy54bWxQ&#10;SwECLQAUAAYACAAAACEAHtaxCt0AAAAIAQAADwAAAAAAAAAAAAAAAAC0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C10171" w:rsidP="00CE57A1">
            <w:pPr>
              <w:autoSpaceDE w:val="0"/>
              <w:autoSpaceDN w:val="0"/>
              <w:adjustRightInd w:val="0"/>
              <w:rPr>
                <w:rFonts w:ascii="Calibri" w:hAnsi="Calibri" w:cs="Wingdings"/>
                <w:b w:val="0"/>
                <w:sz w:val="18"/>
                <w:szCs w:val="24"/>
              </w:rPr>
            </w:pPr>
            <w:r>
              <w:rPr>
                <w:noProof/>
              </w:rPr>
              <w:pict>
                <v:shape id="_x0000_s1466" type="#_x0000_t202" style="position:absolute;margin-left:71.3pt;margin-top:8.65pt;width:9.65pt;height:9.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RgIAALYEAAAOAAAAZHJzL2Uyb0RvYy54bWysVE1v2zAMvQ/YfxB0X50EyzAEdYqsRYYB&#10;RVsgGXpWZLkWIIuapMTOfv2e5Djdmp2G5aBQ/HgiH0lf3/StYQflgyZb8unVhDNlJVXavpT8+3b9&#10;4TNnIQpbCUNWlfyoAr9Zvn933bmFmlFDplKeAcSGRedK3sToFkURZKNaEa7IKQtjTb4VEVf/UlRe&#10;dEBvTTGbTD4VHfnKeZIqBGjvBiNfZvy6VjI+1nVQkZmSI7eYT5/PXTqL5bVYvHjhGi1PaYh/yKIV&#10;2uLRM9SdiILtvb6AarX0FKiOV5LagupaS5VrQDXTyZtqNo1wKtcCcoI70xT+H6x8ODx5pquSzz5y&#10;ZkWLHm1VH9kX6hlU4KdzYQG3jYNj7KFHn0d9gDKV3de+Tf8oiMEOpo9ndhOaTEGz2Xw+50zCdJKB&#10;XrwGOx/iV0UtS0LJPZqXORWH+xAH19ElvRXI6GqtjUmXZLg1nh0EGt01OqqUIsD/8DL2IjAcw2uc&#10;thV1qXzOjMiAqCL/LtGAPcCpPGanFBNZAylJiv2uz+ROz0zuqDqCSE/DKAYn1xq53+O5J+Exe+AO&#10;+xQfcdSGupLTSeKsIf/zb/rkj5GAlbMOs1zy8GMvvEIV3yyGJQ3+KPhR2I2C3be3BNam2FQns4gA&#10;H80o1p7aZ6zZKr0Ck7ASb5VcRj9ebuOwU1hUqVar7IYBdyLe242TCXzs0rZ/Ft6dehzB9QONcy4W&#10;b1o9+KZIS6t9pFrnOUjUDjyixemC5cjNPi1y2r7f79nr9XOz/AUAAP//AwBQSwMEFAAGAAgAAAAh&#10;AHgeER3fAAAACQEAAA8AAABkcnMvZG93bnJldi54bWxMj01PwzAMhu9I/IfISFwQS/ehMkrTCcF2&#10;4Mi2A9yyxmsLjVMl6dr9e7zTuPmVH71+nK9G24oT+tA4UjCdJCCQSmcaqhTsd5vHJYgQNRndOkIF&#10;ZwywKm5vcp0ZN9AnnraxElxCIdMK6hi7TMpQ1mh1mLgOiXdH562OHH0ljdcDl9tWzpIklVY3xBdq&#10;3eFbjeXvtrcKwvCzPJf743r9vvvwX813vzHmQan7u/H1BUTEMV5huOizOhTsdHA9mSBazotZyigP&#10;T3MQFyCdPoM4KJinKcgil/8/KP4AAAD//wMAUEsBAi0AFAAGAAgAAAAhALaDOJL+AAAA4QEAABMA&#10;AAAAAAAAAAAAAAAAAAAAAFtDb250ZW50X1R5cGVzXS54bWxQSwECLQAUAAYACAAAACEAOP0h/9YA&#10;AACUAQAACwAAAAAAAAAAAAAAAAAvAQAAX3JlbHMvLnJlbHNQSwECLQAUAAYACAAAACEA3fwQ+EYC&#10;AAC2BAAADgAAAAAAAAAAAAAAAAAuAgAAZHJzL2Uyb0RvYy54bWxQSwECLQAUAAYACAAAACEAeB4R&#10;Hd8AAAAJAQAADwAAAAAAAAAAAAAAAACgBAAAZHJzL2Rvd25yZXYueG1sUEsFBgAAAAAEAAQA8wAA&#10;AKwF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7" type="#_x0000_t202" style="position:absolute;margin-left:142.35pt;margin-top:9.45pt;width:9.65pt;height:9.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SGRQIAALQEAAAOAAAAZHJzL2Uyb0RvYy54bWysVFGP2jAMfp+0/xDlfRSYmCZEOTFOTJPQ&#10;3Ukw3XNIUxopjTMn0LJfPydtYTv2NI2H4MT2Z/uz3cVDWxt2Vug12JxPRmPOlJVQaHvM+ff95sNn&#10;znwQthAGrMr5RXn+sHz/btG4uZpCBaZQyAjE+nnjcl6F4OZZ5mWlauFH4JQlZQlYi0BXPGYFiobQ&#10;a5NNx+NPWQNYOASpvKfXx07Jlwm/LJUMz2XpVWAm55RbSCem8xDPbLkQ8yMKV2nZpyH+IYtaaEtB&#10;r1CPIgh2Qn0HVWuJ4KEMIwl1BmWppUo1UDWT8ZtqdpVwKtVC5Hh3pcn/P1j5dH5BpoucTzmzoqYW&#10;7VUb2Bdo2TSy0zg/J6OdI7PQ0jN1eXj39BiLbkus4z+Vw0hPPF+u3EYwGZ2m09lsxpkkVS8TenZz&#10;dujDVwU1i0LOkVqXGBXnrQ+d6WASY3kwuthoY+IlKtYG2VlQm5tKBxVTJPA/rIy9c/QXf/PTtoAm&#10;Vs+ZEQmQqki/ezTC7uBUGrI+xUhWR0qUQntoE7WTjwNjByguRCRCN4jeyY2m3LcU7kUgTR5xR9sU&#10;nukoDTQ5h17irAL8+bf3aE8DQVrOGprknPsfJ4GKqvhmaVTi2A8CDsJhEOypXgOxNqE9dTKJ5IDB&#10;DGKJUL/Skq1iFFIJKylWzmXA4bIO3UbRmkq1WiUzGm8nwtbunIzgQ5f27atA1/c4ENdPMEy5mL9p&#10;dWcbPS2sTgFKneYgUtvxSC2OF1qN1Ox+jePu/X5PVrePzfIXAAAA//8DAFBLAwQUAAYACAAAACEA&#10;wjAlRN8AAAAJAQAADwAAAGRycy9kb3ducmV2LnhtbEyPzU7DMBCE70i8g7VIXBB1CBWYEKdC0B44&#10;9ufQ3tx4mwTidRQ7Tfr2LCe47Wg+zc7ki8m14ox9aDxpeJglIJBKbxuqNOy2q3sFIkRD1rSeUMMF&#10;AyyK66vcZNaPtMbzJlaCQyhkRkMdY5dJGcoanQkz3yGxd/K9M5FlX0nbm5HDXSvTJHmSzjTEH2rT&#10;4XuN5fdmcBrC+KUu5e60XH5sP/t9cxhW1t5pfXszvb2CiDjFPxh+63N1KLjT0Q9kg2g1pGr+zCgb&#10;6gUEA4/JnMcd+VApyCKX/xcUPwAAAP//AwBQSwECLQAUAAYACAAAACEAtoM4kv4AAADhAQAAEwAA&#10;AAAAAAAAAAAAAAAAAAAAW0NvbnRlbnRfVHlwZXNdLnhtbFBLAQItABQABgAIAAAAIQA4/SH/1gAA&#10;AJQBAAALAAAAAAAAAAAAAAAAAC8BAABfcmVscy8ucmVsc1BLAQItABQABgAIAAAAIQAZ6mSGRQIA&#10;ALQEAAAOAAAAAAAAAAAAAAAAAC4CAABkcnMvZTJvRG9jLnhtbFBLAQItABQABgAIAAAAIQDCMCVE&#10;3wAAAAkBAAAPAAAAAAAAAAAAAAAAAJ8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C10171" w:rsidP="00CE57A1">
            <w:pPr>
              <w:autoSpaceDE w:val="0"/>
              <w:autoSpaceDN w:val="0"/>
              <w:adjustRightInd w:val="0"/>
              <w:rPr>
                <w:rFonts w:ascii="Wingdings" w:hAnsi="Wingdings" w:cs="Wingdings"/>
                <w:b w:val="0"/>
                <w:sz w:val="16"/>
                <w:szCs w:val="16"/>
              </w:rPr>
            </w:pPr>
            <w:r>
              <w:rPr>
                <w:noProof/>
              </w:rPr>
              <w:pict>
                <v:shape id="_x0000_s1465" type="#_x0000_t202" style="position:absolute;margin-left:109.9pt;margin-top:-.15pt;width:9.65pt;height:9.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qbRgIAALYEAAAOAAAAZHJzL2Uyb0RvYy54bWysVMFu2zAMvQ/YPwi6L04CZBiCOkWWIsOA&#10;oC3QFj0rshwLkEVNUmJnX78nOW63dqdhOSiUSD6Sj6SvrvvWsJPyQZMt+Wwy5UxZSZW2h5I/PW4/&#10;feEsRGErYciqkp9V4Nerjx+uOrdUc2rIVMozgNiw7FzJmxjdsiiCbFQrwoScslDW5FsRcfWHovKi&#10;A3privl0+rnoyFfOk1Qh4PVmUPJVxq9rJeNdXQcVmSk5cov59Pncp7NYXYnlwQvXaHlJQ/xDFq3Q&#10;FkFfoG5EFOzo9TuoVktPgeo4kdQWVNdaqlwDqplN31Tz0Ainci0gJ7gXmsL/g5W3p3vPdFXy+YIz&#10;K1r06FH1kX2lnuEJ/HQuLGH24GAYe7yjz+N7wGMqu699m/5REIMeTJ9f2E1oMjnN54sFgkioLjLQ&#10;i1dn50P8pqhlSSi5R/Myp+K0C3EwHU1SrEBGV1ttTLokxcZ4dhJodNfoqFKKAP/Dyth3juEcXv20&#10;rahL5XNmRAZEFfn3Hg3YA5zKY3ZJMZE1kJKk2O/7TO5sPjK2p+oMIj0Noxic3GrkvkO4e+Exe+AO&#10;+xTvcNSGupLTReKsIf/zb+/JHiMBLWcdZrnk4cdReIUqvlsMSxr8UfCjsB8Fe2w3BNZm2FQnswgH&#10;H80o1p7aZ6zZOkWBSliJWCWX0Y+XTRx2Cosq1XqdzTDgTsSdfXAygY9deuyfhXeXHkdwfUvjnIvl&#10;m1YPtsnT0voYqdZ5DhK1A49ocbpgOXKzL4uctu/3e7Z6/dysfgEAAP//AwBQSwMEFAAGAAgAAAAh&#10;ANKrmJPeAAAACAEAAA8AAABkcnMvZG93bnJldi54bWxMjzFPwzAUhHck/oP1kFhQ6ySVUBPiVAja&#10;gZG2A2xu/JoE4ufIdpr03/OYYDzd6e67cjPbXlzQh86RgnSZgECqnemoUXA87BZrECFqMrp3hAqu&#10;GGBT3d6UujBuone87GMjuIRCoRW0MQ6FlKFu0eqwdAMSe2fnrY4sfSON1xOX215mSfIore6IF1o9&#10;4EuL9fd+tArC9LW+1sfzdvt6ePMf3ee4M+ZBqfu7+fkJRMQ5/oXhF5/RoWKmkxvJBNEryNKc0aOC&#10;xQoE+9kqT0GcOJgnIKtS/j9Q/QAAAP//AwBQSwECLQAUAAYACAAAACEAtoM4kv4AAADhAQAAEwAA&#10;AAAAAAAAAAAAAAAAAAAAW0NvbnRlbnRfVHlwZXNdLnhtbFBLAQItABQABgAIAAAAIQA4/SH/1gAA&#10;AJQBAAALAAAAAAAAAAAAAAAAAC8BAABfcmVscy8ucmVsc1BLAQItABQABgAIAAAAIQCy2YqbRgIA&#10;ALYEAAAOAAAAAAAAAAAAAAAAAC4CAABkcnMvZTJvRG9jLnhtbFBLAQItABQABgAIAAAAIQDSq5iT&#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4" type="#_x0000_t202" style="position:absolute;margin-left:93.25pt;margin-top:-.15pt;width:9.65pt;height:9.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2RgIAALYEAAAOAAAAZHJzL2Uyb0RvYy54bWysVE1v2zAMvQ/YfxB0X50E6DYEcYosRYcB&#10;RVugGXpWZDkWIIuapMTOfv2e5DjZ2p2G5aBQ/HgiH0kvbvrWsIPyQZMt+fRqwpmykiptdyX/vrn7&#10;8JmzEIWthCGrSn5Ugd8s379bdG6uZtSQqZRnALFh3rmSNzG6eVEE2ahWhCtyysJYk29FxNXvisqL&#10;DuitKWaTyceiI185T1KFAO3tYOTLjF/XSsbHug4qMlNy5Bbz6fO5TWexXIj5zgvXaHlKQ/xDFq3Q&#10;Fo+eoW5FFGzv9RuoVktPgep4JaktqK61VLkGVDOdvKrmuRFO5VpATnBnmsL/g5UPhyfPdFXy2SfO&#10;rGjRo43qI/tCPYMK/HQuzOH27OAYe+jR51EfoExl97Vv0z8KYrCD6eOZ3YQmU9Bsdn19zZmE6SQD&#10;vbgEOx/iV0UtS0LJPZqXORWH+xAH19ElvRXI6OpOG5MuybA2nh0EGt01OqqUIsD/8DL2TWA4hkuc&#10;thV1qXzOjMiAqCL/3qIBe4BTecxOKSayBlKSFPttn8mdnhnbUnUEkZ6GUQxO3mnkfo/nnoTH7IE7&#10;7FN8xFEb6kpOJ4mzhvzPv+mTP0YCVs46zHLJw4+98ApVfLMYljT4o+BHYTsKdt+uCaxNsalOZhEB&#10;PppRrD21L1izVXoFJmEl3iq5jH68rOOwU1hUqVar7IYBdyLe22cnE/jYpU3/Irw79TiC6wca51zM&#10;X7V68E2Rllb7SLXOc5CoHXhEi9MFy5GbfVrktH2/37PX5XOz/AUAAP//AwBQSwMEFAAGAAgAAAAh&#10;AIU+BSfcAAAACAEAAA8AAABkcnMvZG93bnJldi54bWxMj71OwzAUhXck3sG6SCyotSlqFUKcCkE7&#10;MNJ2gM2Nb5NAfB3ZTpO+PZcJxqPv6PwU68l14owhtp403M8VCKTK25ZqDYf9dpaBiMmQNZ0n1HDB&#10;COvy+qowufUjveN5l2rBIRRzo6FJqc+ljFWDzsS575GYnXxwJrEMtbTBjBzuOrlQaiWdaYkbGtPj&#10;S4PV925wGuL4lV2qw2mzed2/hY/2c9hae6f17c30/AQi4ZT+zPA7n6dDyZuOfiAbRcc6Wy3ZqmH2&#10;AIL5Qi35ypHBowJZFvL/gfIHAAD//wMAUEsBAi0AFAAGAAgAAAAhALaDOJL+AAAA4QEAABMAAAAA&#10;AAAAAAAAAAAAAAAAAFtDb250ZW50X1R5cGVzXS54bWxQSwECLQAUAAYACAAAACEAOP0h/9YAAACU&#10;AQAACwAAAAAAAAAAAAAAAAAvAQAAX3JlbHMvLnJlbHNQSwECLQAUAAYACAAAACEAvG2tdkYCAAC2&#10;BAAADgAAAAAAAAAAAAAAAAAuAgAAZHJzL2Uyb0RvYy54bWxQSwECLQAUAAYACAAAACEAhT4FJ9wA&#10;AAAI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3" type="#_x0000_t202" style="position:absolute;margin-left:71.5pt;margin-top:.3pt;width:9.65pt;height:9.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p9RgIAALYEAAAOAAAAZHJzL2Uyb0RvYy54bWysVE1v2zAMvQ/YfxB0X51k6DAEcYosRYcB&#10;RVugGXpWZDkWIIuapMTOfv2e5DjZ2p2G5aBQ/HgiH0kvbvrWsIPyQZMt+fRqwpmykiptdyX/vrn7&#10;8JmzEIWthCGrSn5Ugd8s379bdG6uZtSQqZRnALFh3rmSNzG6eVEE2ahWhCtyysJYk29FxNXvisqL&#10;DuitKWaTyaeiI185T1KFAO3tYOTLjF/XSsbHug4qMlNy5Bbz6fO5TWexXIj5zgvXaHlKQ/xDFq3Q&#10;Fo+eoW5FFGzv9RuoVktPgep4JaktqK61VLkGVDOdvKrmuRFO5VpATnBnmsL/g5UPhyfPdFXyj6DH&#10;ihY92qg+si/UM6jAT+fCHG7PDo6xhx59HvUBylR2X/s2/aMgBjugjmd2E5pMQbPZ9fU1ZxKmkwz0&#10;4hLsfIhfFbUsCSX3aF7mVBzuQxxcR5f0ViCjqzttTLokw9p4dhBodNfoqFKKAP/Dy9g3geEYLnHa&#10;VtSl8jkzIgOiivx7iwbsAU7lMTulmMgaSElS7Ld9Jnd6ZnJL1RFEehpGMTh5p5H7PZ57Eh6zB+6w&#10;T/ERR22oKzmdJM4a8j//pk/+GAlYOeswyyUPP/bCK1TxzWJY0uCPgh+F7SjYfbsmsDbFpjqZRQT4&#10;aEax9tS+YM1W6RWYhJV4q+Qy+vGyjsNOYVGlWq2yGwbciXhvn51M4GOXNv2L8O7U4wiuH2icczF/&#10;1erBN0VaWu0j1TrPQaJ24BEtThcsR272aZHT9v1+z16Xz83yFwAAAP//AwBQSwMEFAAGAAgAAAAh&#10;ADlc/TDdAAAABwEAAA8AAABkcnMvZG93bnJldi54bWxMj8FuwjAQRO+V+g/WVuqlKk6hiiDEQVUL&#10;hx4LHNqbiZckNF5HtkPC33c50duMZjXzNl+NthVn9KFxpOBlkoBAKp1pqFKw322e5yBC1GR06wgV&#10;XDDAqri/y3Vm3EBfeN7GSnAJhUwrqGPsMilDWaPVYeI6JM6Ozlsd2fpKGq8HLretnCZJKq1uiBdq&#10;3eF7jeXvtrcKwnCaX8r9cb3+2H367+an3xjzpNTjw/i2BBFxjLdjuOIzOhTMdHA9mSBa9q8z/iUq&#10;SEFc43Q6A3FgsViALHL5n7/4AwAA//8DAFBLAQItABQABgAIAAAAIQC2gziS/gAAAOEBAAATAAAA&#10;AAAAAAAAAAAAAAAAAABbQ29udGVudF9UeXBlc10ueG1sUEsBAi0AFAAGAAgAAAAhADj9If/WAAAA&#10;lAEAAAsAAAAAAAAAAAAAAAAALwEAAF9yZWxzLy5yZWxzUEsBAi0AFAAGAAgAAAAhAMiDun1GAgAA&#10;tgQAAA4AAAAAAAAAAAAAAAAALgIAAGRycy9lMm9Eb2MueG1sUEsBAi0AFAAGAAgAAAAhADlc/TDd&#10;AAAABw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2" type="#_x0000_t202" style="position:absolute;margin-left:52.65pt;margin-top:-.15pt;width:9.65pt;height:9.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c/RgIAALUEAAAOAAAAZHJzL2Uyb0RvYy54bWysVE1v2zAMvQ/YfxB0X51m6LAFcYosRYYB&#10;RVsgHXpWZDkWIIuapMTOfv2e5Djt2p2G5aBQ/HgiH0nPr/vWsIPyQZMt+eXFhDNlJVXa7kr+43H9&#10;4TNnIQpbCUNWlfyoAr9evH8379xMTakhUynPAGLDrHMlb2J0s6IIslGtCBfklIWxJt+KiKvfFZUX&#10;HdBbU0wnk09FR75ynqQKAdqbwcgXGb+ulYz3dR1UZKbkyC3m0+dzm85iMReznReu0fKUhviHLFqh&#10;LR49Q92IKNje6zdQrZaeAtXxQlJbUF1rqXINqOZy8qqaTSOcyrWAnODONIX/ByvvDg+e6arkHy85&#10;s6JFjx5VH9lX6hlU4KdzYQa3jYNj7KFHn0d9gDKV3de+Tf8oiMEOpo9ndhOaTEHT6dXVFWcSppMM&#10;9OI52PkQvylqWRJK7tG8zKk43IY4uI4u6a1ARldrbUy6JMPKeHYQaHTX6KhSigD/w8vYN4HhGJ7j&#10;tK2oS+VzZkQGRBX59xYN2AOcymN2SjGRNZCSpNhv+0zul5GwLVVH8OhpmMTg5Foj9Vu89iA8Rg/U&#10;YZ3iPY7aUFdyOkmcNeR//U2f/DERsHLWYZRLHn7uhVco4rvFrKS5HwU/CttRsPt2RSAN7Uc2WUSA&#10;j2YUa0/tE7ZsmV6BSViJt0ouox8vqzisFPZUquUyu2G+nYi3duNkAh+b9Ng/Ce9OLY6g+o7GMRez&#10;V50efFOkpeU+Uq3zGCRmBx7R4XTBbuRen/Y4Ld/Le/Z6/tosfgMAAP//AwBQSwMEFAAGAAgAAAAh&#10;AN/2QvHeAAAACAEAAA8AAABkcnMvZG93bnJldi54bWxMj81OwzAQhO9IvIO1SFxQa1OgKiFOhaA9&#10;cOzPAW5uvE0C8TqynSZ9e7YnOO2OZjT7bb4cXStOGGLjScP9VIFAKr1tqNKw360nCxAxGbKm9YQa&#10;zhhhWVxf5SazfqANnrapElxCMTMa6pS6TMpY1uhMnPoOib2jD84klqGSNpiBy10rZ0rNpTMN8YXa&#10;dPhWY/mz7Z2GOHwvzuX+uFq97z7CZ/PVr6290/r2Znx9AZFwTH9huOAzOhTMdPA92Sha1urpgaMa&#10;Jjwu/uxxDuLAy7MCWeTy/wPFLwAAAP//AwBQSwECLQAUAAYACAAAACEAtoM4kv4AAADhAQAAEwAA&#10;AAAAAAAAAAAAAAAAAAAAW0NvbnRlbnRfVHlwZXNdLnhtbFBLAQItABQABgAIAAAAIQA4/SH/1gAA&#10;AJQBAAALAAAAAAAAAAAAAAAAAC8BAABfcmVscy8ucmVsc1BLAQItABQABgAIAAAAIQDwXMc/RgIA&#10;ALUEAAAOAAAAAAAAAAAAAAAAAC4CAABkcnMvZTJvRG9jLnhtbFBLAQItABQABgAIAAAAIQDf9kLx&#10;3gAAAAgBAAAPAAAAAAAAAAAAAAAAAKAEAABkcnMvZG93bnJldi54bWxQSwUGAAAAAAQABADzAAAA&#10;qwU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Pr>
                <w:noProof/>
              </w:rPr>
              <w:pict>
                <v:shape id="_x0000_s1461" type="#_x0000_t202" style="position:absolute;margin-left:30.6pt;margin-top:.3pt;width:9.65pt;height:9.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WURgIAALMEAAAOAAAAZHJzL2Uyb0RvYy54bWysVE1v2zAMvQ/YfxB0X5xmyFAEdYosRYcB&#10;QVugLXpWZDkWIIuapMTOfv2e5Djd2p2G5aBQ/HgiH0lfXfetYQflgyZb8ovJlDNlJVXa7kr+/HT7&#10;6ZKzEIWthCGrSn5UgV8vP3646txCzaghUynPAGLDonMlb2J0i6IIslGtCBNyysJYk29FxNXvisqL&#10;DuitKWbT6ZeiI185T1KFAO3NYOTLjF/XSsb7ug4qMlNy5Bbz6fO5TWexvBKLnReu0fKUhviHLFqh&#10;LR49Q92IKNje63dQrZaeAtVxIqktqK61VLkGVHMxfVPNYyOcyrWAnODONIX/ByvvDg+e6arkn2ec&#10;WdGiR0+qj+wr9Qwq8NO5sIDbo4Nj7KFHn0d9gDKV3de+Tf8oiMEOpo9ndhOaTEGz2Xw+50zCdJKB&#10;XrwGOx/iN0UtS0LJPZqXORWHTYiD6+iS3gpkdHWrjUmXZFgbzw4Cje4aHVVKEeB/eBn7LjAcw2uc&#10;thV1qXzOjMiAqCL/3qMBe4BTecxOKSayBlKSFPttn8m9HAnbUnUEj56GSQxO3mqkvsFrD8Jj9EAd&#10;1ine46gNdSWnk8RZQ/7n3/TJHxMBK2cdRrnk4cdeeIUivlvMSpr7UfCjsB0Fu2/XBNIusKhOZhEB&#10;PppRrD21L9iyVXoFJmEl3io5SBrEdRwWClsq1WqVnTDdTsSNfXQyQY8teupfhHenBkcQfUfjkIvF&#10;mz4PvinS0mofqdZ5CBKvA4vob7pgM3KnT1ucVu/3e/Z6/dYsfwEAAP//AwBQSwMEFAAGAAgAAAAh&#10;AOqWlN/aAAAABQEAAA8AAABkcnMvZG93bnJldi54bWxMjtFKAzEQRd+F/kMYwTebtNS1XTdbqihU&#10;KIjVD0g3Y3ZxM1mStF3/3umTPg2Xe7hzqvXoe3HCmLpAGmZTBQKpCbYjp+Hz4+V2CSJlQ9b0gVDD&#10;DyZY15OrypQ2nOkdT/vsBI9QKo2GNuehlDI1LXqTpmFA4u4rRG8yx+ikjebM476Xc6UK6U1H/KE1&#10;Az612Hzvj17DfST/GNTrVi1w0bztonsudk7rm+tx8wAi45j/YLjoszrU7HQIR7JJ9BqK2ZxJviC4&#10;Xao7EAemViuQdSX/29e/AAAA//8DAFBLAQItABQABgAIAAAAIQC2gziS/gAAAOEBAAATAAAAAAAA&#10;AAAAAAAAAAAAAABbQ29udGVudF9UeXBlc10ueG1sUEsBAi0AFAAGAAgAAAAhADj9If/WAAAAlAEA&#10;AAsAAAAAAAAAAAAAAAAALwEAAF9yZWxzLy5yZWxzUEsBAi0AFAAGAAgAAAAhALSLVZRGAgAAswQA&#10;AA4AAAAAAAAAAAAAAAAALgIAAGRycy9lMm9Eb2MueG1sUEsBAi0AFAAGAAgAAAAhAOqWlN/aAAAA&#10;BQEAAA8AAAAAAAAAAAAAAAAAoAQAAGRycy9kb3ducmV2LnhtbFBLBQYAAAAABAAEAPMAAACnBQAA&#10;AAA=&#10;" strokecolor="windowTex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w:r>
            <w:r>
              <w:rPr>
                <w:noProof/>
              </w:rPr>
              <w:pict>
                <v:shape id="_x0000_s1460" type="#_x0000_t202" style="position:absolute;margin-left:10.45pt;margin-top:.4pt;width:9.65pt;height:9.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qwRgIAALcEAAAOAAAAZHJzL2Uyb0RvYy54bWysVMFu2zAMvQ/YPwi6r04zdBuCOEWWIsOA&#10;oi2QDj0rshwLkEVNUmJnX78nOU67dqdhOSiUSD6Sj6Tn131r2EH5oMmW/PJiwpmykiptdyX/8bj+&#10;8IWzEIWthCGrSn5UgV8v3r+bd26mptSQqZRnALFh1rmSNzG6WVEE2ahWhAtyykJZk29FxNXvisqL&#10;DuitKaaTyaeiI185T1KFgNebQckXGb+ulYz3dR1UZKbkyC3m0+dzm85iMReznReu0fKUhviHLFqh&#10;LYKeoW5EFGzv9RuoVktPgep4IaktqK61VLkGVHM5eVXNphFO5VpATnBnmsL/g5V3hwfPdIXefQQ/&#10;VrRo0qPqI/tKPUtvYKhzYQbDjYNp7KGA9fge8JgK72vfpn+UxKAH1vHMb4KTyWk6vbq64kxCdZKB&#10;Xjw7Ox/iN0UtS0LJPdqXWRWH2xAH09EkxQpkdLXWxqRLUqyMZweBVneNjiqlCPA/rIx94xiO4dlP&#10;24q6VD9nRmRAVJF/b9GAPcCpPGinFBNZAylJiv22z/R+HgnbUnUEj56GWQxOrjVSv0W0B+ExfKAO&#10;CxXvcdSGupLTSeKsIf/rb+/JHjMBLWcdhrnk4edeeIUivltMS5r8UfCjsB0Fu29XBNIusapOZhEO&#10;PppRrD21T9izZYoClbASsUouox8vqzgsFTZVquUym2HCnYi3duNkAh+b9Ng/Ce9OLY6g+o7GQRez&#10;V50ebJOnpeU+Uq3zGCRmBx7R4XTBduRenzY5rd/Le7Z6/t4sfgMAAP//AwBQSwMEFAAGAAgAAAAh&#10;AMZSl1baAAAABQEAAA8AAABkcnMvZG93bnJldi54bWxMjr1OwzAUhXck3sG6SCyotRshVNI4FYJ2&#10;YKTtAJsb3yaB+DqynSZ9e24nGM+PzvmK9eQ6ccYQW08aFnMFAqnytqVaw2G/nS1BxGTIms4Tarhg&#10;hHV5e1OY3PqRPvC8S7XgEYq50dCk1OdSxqpBZ+Lc90icnXxwJrEMtbTBjDzuOpkp9SSdaYkfGtPj&#10;a4PVz25wGuL4vbxUh9Nm87Z/D5/t17C19kHr+7vpZQUi4ZT+ynDFZ3QomenoB7JRdBoy9cxNDczP&#10;6aPKQByv7gJkWcj/9OUvAAAA//8DAFBLAQItABQABgAIAAAAIQC2gziS/gAAAOEBAAATAAAAAAAA&#10;AAAAAAAAAAAAAABbQ29udGVudF9UeXBlc10ueG1sUEsBAi0AFAAGAAgAAAAhADj9If/WAAAAlAEA&#10;AAsAAAAAAAAAAAAAAAAALwEAAF9yZWxzLy5yZWxzUEsBAi0AFAAGAAgAAAAhAKL3urBGAgAAtwQA&#10;AA4AAAAAAAAAAAAAAAAALgIAAGRycy9lMm9Eb2MueG1sUEsBAi0AFAAGAAgAAAAhAMZSl1baAAAA&#10;BQEAAA8AAAAAAAAAAAAAAAAAoAQAAGRycy9kb3ducmV2LnhtbFBLBQYAAAAABAAEAPMAAACnBQAA&#10;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C10171" w:rsidP="00CE57A1">
            <w:pPr>
              <w:autoSpaceDE w:val="0"/>
              <w:autoSpaceDN w:val="0"/>
              <w:adjustRightInd w:val="0"/>
              <w:rPr>
                <w:rFonts w:ascii="Calibri" w:hAnsi="Calibri" w:cs="Wingdings"/>
                <w:b w:val="0"/>
                <w:sz w:val="20"/>
              </w:rPr>
            </w:pPr>
            <w:r>
              <w:rPr>
                <w:noProof/>
              </w:rPr>
              <w:pict>
                <v:shape id="_x0000_s1459" type="#_x0000_t202" style="position:absolute;margin-left:-1.4pt;margin-top:9.05pt;width:168.45pt;height:3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8WwIAAMsEAAAOAAAAZHJzL2Uyb0RvYy54bWysVMtuGjEU3VfqP1jelwECtEEMESWiqoSS&#10;SKTK2ng8MKrH17UNM/Tre2weeXVVlYXxffg+zj13JjdtrdleOV+RyXmv0+VMGUlFZTY5//G4+PSF&#10;Mx+EKYQmo3J+UJ7fTD9+mDR2rPq0JV0oxxDE+HFjc74NwY6zzMutqoXvkFUGxpJcLQJEt8kKJxpE&#10;r3XW73ZHWUOusI6k8h7a26ORT1P8slQy3JelV4HpnKO2kE6XznU8s+lEjDdO2G0lT2WIf6iiFpVB&#10;0kuoWxEE27nqXai6ko48laEjqc6oLCupUg/optd9081qK6xKvQAcby8w+f8XVt7tHxyrCszuqseZ&#10;ETWG9KjawL5Sy6IOCDXWj+G4snANLQzwPus9lLHxtnR1/EdLDHZgfbjgG8NJKPu9q+vBqM+ZhG0w&#10;7HUHoxgme35tnQ/fFNUsXnLuML8Eq9gvfTi6nl1iMk+6KhaV1kk4+Ll2bC8wajCkoIYzLXyAMueL&#10;9Dtle/VMG9bkfHQ17KZMr2wx1yXmWgv5830EVK9NzK8S3U51RsiO0MRbaNdtAjn1GzVrKg5A09GR&#10;kd7KRYVkS9T7IBwoCACxVuEeR6kJFdLpxtmW3O+/6aM/mAErZw0onXP/ayecAgzfDThz3RsM4g4k&#10;YTD83IfgXlrWLy1mV88JUIIVqC5do3/Q52vpqH7C9s1iVpiEkcid83C+zsNx0bC9Us1myQmstyIs&#10;zcrKGDriFkF+bJ+Es6epB/Dljs7kF+M3wz/6xpeGZrtAZZWY8YwqGBUFbEzi1mm740q+lJPX8zdo&#10;+gcAAP//AwBQSwMEFAAGAAgAAAAhAJaH4DbcAAAACAEAAA8AAABkcnMvZG93bnJldi54bWxMj0FP&#10;wzAMhe9I/IfISNy2tBtCXWk6ISSOCFF2gFuWmDZb41RN1pX9eswJbn5+1nufq+3sezHhGF0gBfky&#10;A4FkgnXUKti9Py8KEDFpsroPhAq+McK2vr6qdGnDmd5walIrOIRiqRV0KQ2llNF06HVchgGJva8w&#10;ep1Yjq20oz5zuO/lKsvupdeOuKHTAz51aI7NySuw9BHIfLqXi6PGuM3ltTiYSanbm/nxAUTCOf0d&#10;wy8+o0PNTPtwIhtFr2CxYvLE+yIHwf56fcfDXkGxyUHWlfz/QP0DAAD//wMAUEsBAi0AFAAGAAgA&#10;AAAhALaDOJL+AAAA4QEAABMAAAAAAAAAAAAAAAAAAAAAAFtDb250ZW50X1R5cGVzXS54bWxQSwEC&#10;LQAUAAYACAAAACEAOP0h/9YAAACUAQAACwAAAAAAAAAAAAAAAAAvAQAAX3JlbHMvLnJlbHNQSwEC&#10;LQAUAAYACAAAACEA17zD/FsCAADLBAAADgAAAAAAAAAAAAAAAAAuAgAAZHJzL2Uyb0RvYy54bWxQ&#10;SwECLQAUAAYACAAAACEAlofgNtwAAAAIAQAADwAAAAAAAAAAAAAAAAC1BAAAZHJzL2Rvd25yZXYu&#10;eG1sUEsFBgAAAAAEAAQA8wAAAL4FAAAAAA==&#10;" fillcolor="window" strokeweight=".5pt">
                  <v:textbox>
                    <w:txbxContent>
                      <w:p w:rsidR="00C426A5" w:rsidRPr="00C426A5" w:rsidRDefault="00C426A5" w:rsidP="00C426A5">
                        <w:pPr>
                          <w:rPr>
                            <w:rFonts w:ascii="Calibri" w:hAnsi="Calibri"/>
                            <w:sz w:val="16"/>
                            <w:szCs w:val="16"/>
                          </w:rPr>
                        </w:pPr>
                      </w:p>
                    </w:txbxContent>
                  </v:textbox>
                </v:shape>
              </w:pic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450" type="#_x0000_t202" style="position:absolute;margin-left:-4.1pt;margin-top:1.55pt;width:9.65pt;height:9.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5xRwIAALUEAAAOAAAAZHJzL2Uyb0RvYy54bWysVE1v2zAMvQ/YfxB0X51myzAYdYqsRYcB&#10;RVsgGXpWZLkWIIuapMTOfv2e5Djt2p2G5aBQ/HgiH0lfXA6dYXvlgyZb8fOzGWfKSqq1far4j83N&#10;hy+chShsLQxZVfGDCvxy+f7dRe9KNaeWTK08A4gNZe8q3sboyqIIslWdCGfklIWxId+JiKt/Kmov&#10;eqB3ppjPZp+LnnztPEkVArTXo5EvM37TKBnvmyaoyEzFkVvMp8/nNp3F8kKUT164VstjGuIfsuiE&#10;tnj0BHUtomA7r99AdVp6CtTEM0ldQU2jpco1oJrz2atq1q1wKtcCcoI70RT+H6y82z94puuKf/rI&#10;mRUderRRQ2RfaWBQgZ/ehRJuawfHOECPPk/6AGUqe2h8l/5REIMdTB9O7CY0mYLm88ViwZmE6SgD&#10;vXgOdj7Eb4o6loSKezQvcyr2tyGOrpNLeiuQ0fWNNiZdkuHKeLYXaHTf6qhSigD/w8vYN4HhEJ7j&#10;tK2pT+VzZkQGRBX59xYN2COcymN2TDGRNZKSpDhsh0zuYiJsS/UBPHoaJzE4eaOR+i1eexAeowfq&#10;sE7xHkdjqK84HSXOWvK//qZP/pgIWDnrMcoVDz93wisU8d1iVtLcT4KfhO0k2F13RSDtHIvqZBYR&#10;4KOZxMZT94gtW6VXYBJW4q2Ky+iny1UcVwp7KtVqld0w307EW7t2MoFPTdoMj8K7Y4sjqL6jacxF&#10;+arTo2+KtLTaRWp0HoPE7MgjOpwu2I3c6+Mep+V7ec9ez1+b5W8AAAD//wMAUEsDBBQABgAIAAAA&#10;IQDRHnFz3AAAAAYBAAAPAAAAZHJzL2Rvd25yZXYueG1sTI4xT8MwFIR3JP6D9ZBYUOskIBSFvFQI&#10;2oGRtgNsbvyaBOLnyHaa9N/jTnQ6ne5095Wr2fTiRM53lhHSZQKCuLa64wZhv9sschA+KNaqt0wI&#10;Z/Kwqm5vSlVoO/EnnbahEXGEfaEQ2hCGQkpft2SUX9qBOGZH64wK0bpGaqemOG56mSXJszSq4/jQ&#10;qoHeWqp/t6NB8NNPfq73x/X6fffhvrrvcaP1A+L93fz6AiLQHP7LcMGP6FBFpoMdWXvRIyzyLDYR&#10;HlMQlziNekDIsieQVSmv8as/AAAA//8DAFBLAQItABQABgAIAAAAIQC2gziS/gAAAOEBAAATAAAA&#10;AAAAAAAAAAAAAAAAAABbQ29udGVudF9UeXBlc10ueG1sUEsBAi0AFAAGAAgAAAAhADj9If/WAAAA&#10;lAEAAAsAAAAAAAAAAAAAAAAALwEAAF9yZWxzLy5yZWxzUEsBAi0AFAAGAAgAAAAhAO7MvnFHAgAA&#10;tQQAAA4AAAAAAAAAAAAAAAAALgIAAGRycy9lMm9Eb2MueG1sUEsBAi0AFAAGAAgAAAAhANEecXPc&#10;AAAABgEAAA8AAAAAAAAAAAAAAAAAoQ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C10171" w:rsidP="00CE57A1">
                  <w:pPr>
                    <w:jc w:val="center"/>
                    <w:rPr>
                      <w:rFonts w:ascii="Calibri" w:hAnsi="Calibri"/>
                      <w:b w:val="0"/>
                      <w:sz w:val="20"/>
                    </w:rPr>
                  </w:pPr>
                  <w:r>
                    <w:rPr>
                      <w:noProof/>
                    </w:rPr>
                    <w:pict>
                      <v:shape id="_x0000_s1451" type="#_x0000_t202" style="position:absolute;left:0;text-align:left;margin-left:7.3pt;margin-top:.35pt;width:9.65pt;height:9.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uJRgIAALUEAAAOAAAAZHJzL2Uyb0RvYy54bWysVE1v2zAMvQ/YfxB0X5wG7TAEdYosRYcB&#10;QVugLXpWZDkWIIuapMTOfv2e5Djdmp2G5aBQ/HgiH0lf3/StYXvlgyZb8ovJlDNlJVXabkv+8nz3&#10;6QtnIQpbCUNWlfygAr9ZfPxw3bm5mlFDplKeAcSGeedK3sTo5kURZKNaESbklIWxJt+KiKvfFpUX&#10;HdBbU8ym089FR75ynqQKAdrbwcgXGb+ulYwPdR1UZKbkyC3m0+dzk85icS3mWy9co+UxDfEPWbRC&#10;Wzx6groVUbCd12dQrZaeAtVxIqktqK61VLkGVHMxfVfNUyOcyrWAnOBONIX/Byvv94+e6arkl5ec&#10;WdGiR8+qj+wr9Qwq8NO5MIfbk4Nj7KFHn0d9gDKV3de+Tf8oiMEOpg8ndhOaTEGz2dXVFWcSpqMM&#10;9OIt2PkQvylqWRJK7tG8zKnYr0McXEeX9FYgo6s7bUy6JMPKeLYXaHTX6KhSigD/w8vYs8BwCG9x&#10;2lbUpfI5MyIDoor8O0cD9gCn8pgdU0xkDaQkKfabfiB3JGxD1QE8ehomMTh5p5H6Gq89Co/RA3VY&#10;p/iAozbUlZyOEmcN+Z9/0yd/TASsnHUY5ZKHHzvhFYr4bjErae5HwY/CZhTsrl0RSLvAojqZRQT4&#10;aEax9tS+YsuW6RWYhJV4q+Qy+vGyisNKYU+lWi6zG+bbibi2T04m8LFJz/2r8O7Y4giq72kcczF/&#10;1+nBN0VaWu4i1TqPQWJ24BEdThfsRu71cY/T8v1+z15vX5vFLwAAAP//AwBQSwMEFAAGAAgAAAAh&#10;AC2MGzHbAAAABQEAAA8AAABkcnMvZG93bnJldi54bWxMjstOwzAQRfdI/IM1SGwQdUpRHyFOhaBd&#10;sOxjQXduPE1C43FkO0369wwrury6V+eebDnYRlzQh9qRgvEoAYFUOFNTqWC/Wz/PQYSoyejGESq4&#10;YoBlfn+X6dS4njZ42cZSMIRCqhVUMbaplKGo0Oowci0SdyfnrY4cfSmN1z3DbSNfkmQqra6JHyrd&#10;4keFxXnbWQWh/5lfi/1ptfrcffnv+tCtjXlS6vFheH8DEXGI/2P402d1yNnp6DoyQTScX6e8VDAD&#10;we1ksgBxVMCfIPNM3trnvwAAAP//AwBQSwECLQAUAAYACAAAACEAtoM4kv4AAADhAQAAEwAAAAAA&#10;AAAAAAAAAAAAAAAAW0NvbnRlbnRfVHlwZXNdLnhtbFBLAQItABQABgAIAAAAIQA4/SH/1gAAAJQB&#10;AAALAAAAAAAAAAAAAAAAAC8BAABfcmVscy8ucmVsc1BLAQItABQABgAIAAAAIQAlCiuJRgIAALUE&#10;AAAOAAAAAAAAAAAAAAAAAC4CAABkcnMvZTJvRG9jLnhtbFBLAQItABQABgAIAAAAIQAtjBsx2wAA&#10;AAUBAAAPAAAAAAAAAAAAAAAAAKA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tcPr>
                <w:p w:rsidR="00C426A5" w:rsidRPr="00CE57A1" w:rsidRDefault="00C10171" w:rsidP="00CE57A1">
                  <w:pPr>
                    <w:jc w:val="center"/>
                    <w:rPr>
                      <w:rFonts w:ascii="Calibri" w:hAnsi="Calibri"/>
                      <w:b w:val="0"/>
                      <w:sz w:val="20"/>
                    </w:rPr>
                  </w:pPr>
                  <w:r>
                    <w:rPr>
                      <w:noProof/>
                    </w:rPr>
                    <w:pict>
                      <v:shape id="_x0000_s1452" type="#_x0000_t202" style="position:absolute;left:0;text-align:left;margin-left:27.7pt;margin-top:1.55pt;width:9.65pt;height:9.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3sxRgIAALUEAAAOAAAAZHJzL2Uyb0RvYy54bWysVMFu2zAMvQ/YPwi6r06zdRiCOEWWIsOA&#10;oi2QDj0rshwLkEVNUmJnX78nOU67dqdhOSiUSD6Sj6Tn131r2EH5oMmW/PJiwpmykiptdyX/8bj+&#10;8IWzEIWthCGrSn5UgV8v3r+bd26mptSQqZRnALFh1rmSNzG6WVEE2ahWhAtyykJZk29FxNXvisqL&#10;DuitKaaTyeeiI185T1KFgNebQckXGb+ulYz3dR1UZKbkyC3m0+dzm85iMReznReu0fKUhviHLFqh&#10;LYKeoW5EFGzv9RuoVktPgep4IaktqK61VLkGVHM5eVXNphFO5VpATnBnmsL/g5V3hwfPdFXyT1ec&#10;WdGiR4+qj+wr9QxP4KdzYQazjYNh7PGOPo/vAY+p7L72bfpHQQx6MH08s5vQZHKaTq+uEERCdZKB&#10;Xjw7Ox/iN0UtS0LJPZqXORWH2xAH09EkxQpkdLXWxqRLUqyMZweBRneNjiqlCPA/rIx94xiO4dlP&#10;24q6VD5nRmRAVJF/b9GAPcCpPGanFBNZAylJiv22z+R+HAnbUnUEj56GSQxOrjVSv0W0B+ExeqAO&#10;6xTvcdSGupLTSeKsIf/rb+/JHhMBLWcdRrnk4edeeIUivlvMSpr7UfCjsB0Fu29XBNIusahOZhEO&#10;PppRrD21T9iyZYoClbASsUouox8vqzisFPZUquUym2G+nYi3duNkAh+b9Ng/Ce9OLY6g+o7GMRez&#10;V50ebJOnpeU+Uq3zGCRmBx7R4XTBbuRen/Y4Ld/Le7Z6/tosfgMAAP//AwBQSwMEFAAGAAgAAAAh&#10;AP9TXbndAAAABgEAAA8AAABkcnMvZG93bnJldi54bWxMjsFOwzAQRO9I/IO1SFwQdRpSWoVsKgTt&#10;gSNtD3Bz420SiNeR7TTp32NOcBzN6M0r1pPpxJmcby0jzGcJCOLK6pZrhMN+e78C4YNirTrLhHAh&#10;D+vy+qpQubYjv9N5F2oRIexzhdCE0OdS+qoho/zM9sSxO1lnVIjR1VI7NUa46WSaJI/SqJbjQ6N6&#10;emmo+t4NBsGPX6tLdThtNq/7N/fRfg5bre8Qb2+m5ycQgabwN4Zf/agOZXQ62oG1Fx3CYpHFJcLD&#10;HESsl9kSxBEhTTOQZSH/65c/AAAA//8DAFBLAQItABQABgAIAAAAIQC2gziS/gAAAOEBAAATAAAA&#10;AAAAAAAAAAAAAAAAAABbQ29udGVudF9UeXBlc10ueG1sUEsBAi0AFAAGAAgAAAAhADj9If/WAAAA&#10;lAEAAAsAAAAAAAAAAAAAAAAALwEAAF9yZWxzLy5yZWxzUEsBAi0AFAAGAAgAAAAhAKbjezFGAgAA&#10;tQQAAA4AAAAAAAAAAAAAAAAALgIAAGRycy9lMm9Eb2MueG1sUEsBAi0AFAAGAAgAAAAhAP9TXbnd&#10;AAAABgEAAA8AAAAAAAAAAAAAAAAAoAQAAGRycy9kb3ducmV2LnhtbFBLBQYAAAAABAAEAPMAAACq&#10;BQ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248"/>
              </w:trPr>
              <w:tc>
                <w:tcPr>
                  <w:tcW w:w="1690" w:type="dxa"/>
                  <w:shd w:val="clear" w:color="auto" w:fill="auto"/>
                </w:tcPr>
                <w:p w:rsidR="00C426A5" w:rsidRPr="00CE57A1" w:rsidRDefault="00C10171" w:rsidP="00BC6A87">
                  <w:pPr>
                    <w:rPr>
                      <w:b w:val="0"/>
                      <w:sz w:val="16"/>
                      <w:szCs w:val="16"/>
                    </w:rPr>
                  </w:pPr>
                  <w:r>
                    <w:rPr>
                      <w:noProof/>
                    </w:rPr>
                    <w:pict>
                      <v:shape id="_x0000_s1455" type="#_x0000_t202" style="position:absolute;margin-left:-3.5pt;margin-top:2.15pt;width:9.65pt;height:9.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7RgIAALUEAAAOAAAAZHJzL2Uyb0RvYy54bWysVE1v2zAMvQ/YfxB0X5wG6zAEcYosRYcB&#10;QVugGXpWZLkWIIuapMTOfv2e5DjZ2p2G5aBQ/HgiH0kvbvrWsIPyQZMt+dVkypmykiptX0r+fXv3&#10;4TNnIQpbCUNWlfyoAr9Zvn+36NxczaghUynPAGLDvHMlb2J086IIslGtCBNyysJYk29FxNW/FJUX&#10;HdBbU8ym009FR75ynqQKAdrbwciXGb+ulYwPdR1UZKbkyC3m0+dzl85iuRDzFy9co+UpDfEPWbRC&#10;Wzx6hroVUbC912+gWi09BarjRFJbUF1rqXINqOZq+qqap0Y4lWsBOcGdaQr/D1beHx4901XJP6JT&#10;VrTo0Vb1kX2hnkEFfjoX5nB7cnCMPfTo86gPUKay+9q36R8FMdjB9PHMbkKTKWg2u76+5kzCdJKB&#10;XlyCnQ/xq6KWJaHkHs3LnIrDJsTBdXRJbwUyurrTxqRLMqyNZweBRneNjiqlCPA/vIx9ExiO4RKn&#10;bUVdKp8zIzIgqsi/t2jAHuBUHrNTiomsgZQkxX7XZ3JnI2E7qo7g0dMwicHJO43UN3jtUXiMHqjD&#10;OsUHHLWhruR0kjhryP/8mz75YyJg5azDKJc8/NgLr1DEN4tZSXM/Cn4UdqNg9+2aQNoVFtXJLCLA&#10;RzOKtaf2GVu2Sq/AJKzEWyWX0Y+XdRxWCnsq1WqV3TDfTsSNfXIygY9N2vbPwrtTiyOovqdxzMX8&#10;VacH3xRpabWPVOs8BonZgUd0OF2wG7nXpz1Oy/f7PXtdvjbLXwAAAP//AwBQSwMEFAAGAAgAAAAh&#10;AF1snWfdAAAABgEAAA8AAABkcnMvZG93bnJldi54bWxMj8FuwjAQRO+V+g/WVuqlAqehoihkg6oW&#10;Dj0WOLQ3Ey9JaLyObIeEv6850dNqNKOZt/lqNK04k/ONZYTnaQKCuLS64Qphv9tMFiB8UKxVa5kQ&#10;LuRhVdzf5SrTduAvOm9DJWIJ+0wh1CF0mZS+rMkoP7UdcfSO1hkVonSV1E4Nsdy0Mk2SuTSq4bhQ&#10;q47eayp/t71B8MNpcSn3x/X6Y/fpvpuffqP1E+Ljw/i2BBFoDLcwXPEjOhSR6WB71l60CJPX+EpA&#10;eJmBuNppvAeEdDYHWeTyP37xBwAA//8DAFBLAQItABQABgAIAAAAIQC2gziS/gAAAOEBAAATAAAA&#10;AAAAAAAAAAAAAAAAAABbQ29udGVudF9UeXBlc10ueG1sUEsBAi0AFAAGAAgAAAAhADj9If/WAAAA&#10;lAEAAAsAAAAAAAAAAAAAAAAALwEAAF9yZWxzLy5yZWxzUEsBAi0AFAAGAAgAAAAhANX/QztGAgAA&#10;tQQAAA4AAAAAAAAAAAAAAAAALgIAAGRycy9lMm9Eb2MueG1sUEsBAi0AFAAGAAgAAAAhAF1snWfd&#10;AAAABgEAAA8AAAAAAAAAAAAAAAAAoAQAAGRycy9kb3ducmV2LnhtbFBLBQYAAAAABAAEAPMAAACq&#10;BQAAAAA=&#10;" strokecolor="windowText">
                        <v:textbox inset="0,0,0,0">
                          <w:txbxContent>
                            <w:p w:rsidR="00C426A5" w:rsidRPr="00C426A5" w:rsidRDefault="00C426A5" w:rsidP="00C426A5">
                              <w:pPr>
                                <w:pStyle w:val="Caption"/>
                                <w:rPr>
                                  <w:rFonts w:ascii="Calibri" w:hAnsi="Calibri" w:cs="Wingdings"/>
                                  <w:noProof/>
                                </w:rPr>
                              </w:pPr>
                            </w:p>
                          </w:txbxContent>
                        </v:textbox>
                      </v:shape>
                    </w:pic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C10171" w:rsidP="00CE57A1">
                  <w:pPr>
                    <w:jc w:val="center"/>
                    <w:rPr>
                      <w:rFonts w:ascii="Calibri" w:hAnsi="Calibri"/>
                      <w:b w:val="0"/>
                      <w:sz w:val="24"/>
                    </w:rPr>
                  </w:pPr>
                  <w:r>
                    <w:rPr>
                      <w:noProof/>
                    </w:rPr>
                    <w:pict>
                      <v:shape id="_x0000_s1453" type="#_x0000_t202" style="position:absolute;left:0;text-align:left;margin-left:7.3pt;margin-top:5.75pt;width:9.65pt;height:9.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N7RgIAALUEAAAOAAAAZHJzL2Uyb0RvYy54bWysVE1v2zAMvQ/YfxB0X50GSzEEdYqsRYYB&#10;RVugKXpWZLkWIIuapMTOfv2eZDvd2p2G5aBQ/HgiH0lfXvWtYQflgyZb8vOzGWfKSqq0fSn503bz&#10;6QtnIQpbCUNWlfyoAr9affxw2bmlmlNDplKeAcSGZedK3sTolkURZKNaEc7IKQtjTb4VEVf/UlRe&#10;dEBvTTGfzS6KjnzlPEkVArQ3g5GvMn5dKxnv6zqoyEzJkVvMp8/nLp3F6lIsX7xwjZZjGuIfsmiF&#10;tnj0BHUjomB7r99BtVp6ClTHM0ltQXWtpco1oJrz2ZtqHhvhVK4F5AR3oin8P1h5d3jwTFcl/3zB&#10;mRUterRVfWRfqWdQgZ/OhSXcHh0cYw89+jzpA5Sp7L72bfpHQQx2MH08sZvQZAqazxeLBWcSplEG&#10;evEa7HyI3xS1LAkl92he5lQcbkMcXCeX9FYgo6uNNiZdkuHaeHYQaHTX6KhSigD/w8vYd4HhGF7j&#10;tK2oS+VzZkQGRBX59x4N2AOcymM2ppjIGkhJUux3fSb3RNiOqiN49DRMYnByo5H6LV57EB6jB+qw&#10;TvEeR22oKzmNEmcN+Z9/0yd/TASsnHUY5ZKHH3vhFYr4bjErae4nwU/CbhLsvr0mkHaORXUyiwjw&#10;0Uxi7al9xpat0yswCSvxVsll9NPlOg4rhT2Var3ObphvJ+KtfXQygU9N2vbPwruxxRFU39E05mL5&#10;ptODb4q0tN5HqnUeg8TswCM6nC7YjdzrcY/T8v1+z16vX5vVLwAAAP//AwBQSwMEFAAGAAgAAAAh&#10;AL6VmLPcAAAABwEAAA8AAABkcnMvZG93bnJldi54bWxMjjFPwzAUhHek/gfrIbGg1imlVQhxKgTt&#10;wEjbATY3fk1C4+fIdpr03/OYYDqd7nT35evRtuKCPjSOFMxnCQik0pmGKgWH/XaagghRk9GtI1Rw&#10;xQDrYnKT68y4gT7wsouV4BEKmVZQx9hlUoayRqvDzHVInJ2ctzqy9ZU0Xg88blv5kCQraXVD/FDr&#10;Dl9rLM+73ioIw3d6LQ+nzeZt/+4/m69+a8y9Une348sziIhj/CvDLz6jQ8FMR9eTCaJl/7jiJut8&#10;CYLzxeIJxJE1SUEWufzPX/wAAAD//wMAUEsBAi0AFAAGAAgAAAAhALaDOJL+AAAA4QEAABMAAAAA&#10;AAAAAAAAAAAAAAAAAFtDb250ZW50X1R5cGVzXS54bWxQSwECLQAUAAYACAAAACEAOP0h/9YAAACU&#10;AQAACwAAAAAAAAAAAAAAAAAvAQAAX3JlbHMvLnJlbHNQSwECLQAUAAYACAAAACEAZ84ze0YCAAC1&#10;BAAADgAAAAAAAAAAAAAAAAAuAgAAZHJzL2Uyb0RvYy54bWxQSwECLQAUAAYACAAAACEAvpWYs9wA&#10;AAAHAQAADwAAAAAAAAAAAAAAAACgBAAAZHJzL2Rvd25yZXYueG1sUEsFBgAAAAAEAAQA8wAAAKkF&#10;AA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c>
                <w:tcPr>
                  <w:tcW w:w="1471" w:type="dxa"/>
                  <w:shd w:val="clear" w:color="auto" w:fill="auto"/>
                  <w:vAlign w:val="center"/>
                </w:tcPr>
                <w:p w:rsidR="00C426A5" w:rsidRPr="00CE57A1" w:rsidRDefault="00C10171" w:rsidP="00CE57A1">
                  <w:pPr>
                    <w:jc w:val="center"/>
                    <w:rPr>
                      <w:b w:val="0"/>
                      <w:sz w:val="24"/>
                    </w:rPr>
                  </w:pPr>
                  <w:r>
                    <w:rPr>
                      <w:noProof/>
                    </w:rPr>
                    <w:pict>
                      <v:shape id="_x0000_s1454" type="#_x0000_t202" style="position:absolute;left:0;text-align:left;margin-left:27.7pt;margin-top:7.55pt;width:9.65pt;height:9.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3eRAIAAK4EAAAOAAAAZHJzL2Uyb0RvYy54bWysVE1v2zAMvQ/YfxB0X5wGyzYEdYqsRYcB&#10;RVsgHXpWZLkWIIuapMTOfv2eZDvt2p2G5aBQ/HgiH0mfX/StYQflgyZb8rPZnDNlJVXaPpX8x8P1&#10;hy+chShsJQxZVfKjCvxi/f7deedWakENmUp5BhAbVp0reROjWxVFkI1qRZiRUxbGmnwrIq7+qai8&#10;6IDemmIxn38qOvKV8yRVCNBeDUa+zvh1rWS8q+ugIjMlR24xnz6fu3QW63OxevLCNVqOaYh/yKIV&#10;2uLRE9SViILtvX4D1WrpKVAdZ5LagupaS5VrQDVn81fVbBvhVK4F5AR3oin8P1h5e7j3TFcl//iZ&#10;Myta9OhB9ZF9pZ5BBX46F1Zw2zo4xh569HnSByhT2X3t2/SPghjsYPp4YjehyRS0WCyXS84kTKMM&#10;9OI52PkQvylqWRJK7tG8zKk43IQ4uE4u6a1ARlfX2ph0SYZL49lBoNFdo6NKKQL8Dy9j3wSGY3iO&#10;07aiLpXPmREZEFXk31s0YA9wKo/ZmGIiayAlSbHf9SODO6qOINDTMILByWuNnG/wzL3wmDlwhj2K&#10;dzhqQ13JaZQ4a8j/+ps++WMUYOWswwyXPPzcC6+Q/XeLIUkDPwl+EnaTYPftJYGtM2yok1lEgI9m&#10;EmtP7SPWa5NegUlYibdKLqOfLpdx2CUsqFSbTXbDYDsRb+zWyQQ+deehfxTejb2N4PiWpvkWq1ct&#10;HnxTpKXNPlKtc/8TpQOPaG26YClyk8cFTlv38p69nj8z698AAAD//wMAUEsDBBQABgAIAAAAIQAd&#10;AQ7H3QAAAAcBAAAPAAAAZHJzL2Rvd25yZXYueG1sTI47T8MwFIV3JP6DdZFYEHUKCa1CnApBOzD2&#10;McDmxrdJIL6ObKdJ/z2XCcbz0DlfsZpsJ87oQ+tIwXyWgECqnGmpVnDYb+6XIELUZHTnCBVcMMCq&#10;vL4qdG7cSFs872IteIRCrhU0Mfa5lKFq0Oowcz0SZyfnrY4sfS2N1yOP204+JMmTtLolfmh0j68N&#10;Vt+7wSoI49fyUh1O6/Xb/t1/tJ/Dxpg7pW5vppdnEBGn+FeGX3xGh5KZjm4gE0SnIMtSbrKfzUFw&#10;vkgXII4KHtMUZFnI//zlDwAAAP//AwBQSwECLQAUAAYACAAAACEAtoM4kv4AAADhAQAAEwAAAAAA&#10;AAAAAAAAAAAAAAAAW0NvbnRlbnRfVHlwZXNdLnhtbFBLAQItABQABgAIAAAAIQA4/SH/1gAAAJQB&#10;AAALAAAAAAAAAAAAAAAAAC8BAABfcmVscy8ucmVsc1BLAQItABQABgAIAAAAIQC7u43eRAIAAK4E&#10;AAAOAAAAAAAAAAAAAAAAAC4CAABkcnMvZTJvRG9jLnhtbFBLAQItABQABgAIAAAAIQAdAQ7H3QAA&#10;AAcBAAAPAAAAAAAAAAAAAAAAAJ4EAABkcnMvZG93bnJldi54bWxQSwUGAAAAAAQABADzAAAAqAUA&#10;AAAA&#10;" strokecolor="windowText">
                        <v:textbox inset="0,0,0,0">
                          <w:txbxContent>
                            <w:p w:rsidR="00C426A5" w:rsidRPr="00C426A5" w:rsidRDefault="00C426A5" w:rsidP="00C426A5">
                              <w:pPr>
                                <w:pStyle w:val="Caption"/>
                                <w:jc w:val="center"/>
                                <w:rPr>
                                  <w:rFonts w:ascii="Calibri" w:hAnsi="Calibri" w:cs="Wingdings"/>
                                  <w:noProof/>
                                </w:rPr>
                              </w:pPr>
                            </w:p>
                          </w:txbxContent>
                        </v:textbox>
                      </v:shape>
                    </w:pic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426A5" w:rsidRPr="00DD1DB4" w:rsidTr="00CE57A1">
        <w:trPr>
          <w:divId w:val="136727047"/>
          <w:trHeight w:val="305"/>
        </w:trPr>
        <w:tc>
          <w:tcPr>
            <w:tcW w:w="459" w:type="dxa"/>
            <w:shd w:val="clear" w:color="auto" w:fill="FFFFFF"/>
            <w:vAlign w:val="center"/>
          </w:tcPr>
          <w:p w:rsidR="00C426A5" w:rsidRDefault="00C426A5" w:rsidP="006351C5">
            <w:pPr>
              <w:jc w:val="center"/>
              <w:rPr>
                <w:rFonts w:ascii="Calibri" w:hAnsi="Calibri"/>
                <w:b w:val="0"/>
                <w:bCs/>
                <w:i/>
              </w:rPr>
            </w:pPr>
          </w:p>
        </w:tc>
        <w:tc>
          <w:tcPr>
            <w:tcW w:w="1177" w:type="dxa"/>
            <w:shd w:val="clear" w:color="auto" w:fill="FFFFFF"/>
            <w:noWrap/>
            <w:vAlign w:val="center"/>
          </w:tcPr>
          <w:p w:rsidR="00C426A5" w:rsidRPr="00CA045C" w:rsidRDefault="00C426A5" w:rsidP="006351C5">
            <w:pPr>
              <w:jc w:val="center"/>
              <w:rPr>
                <w:rFonts w:ascii="Calibri" w:hAnsi="Calibri"/>
              </w:rPr>
            </w:pPr>
          </w:p>
        </w:tc>
        <w:tc>
          <w:tcPr>
            <w:tcW w:w="2250" w:type="dxa"/>
            <w:shd w:val="clear" w:color="auto" w:fill="FFFFFF"/>
            <w:vAlign w:val="center"/>
          </w:tcPr>
          <w:p w:rsidR="00C426A5" w:rsidRPr="00CA045C" w:rsidRDefault="00C426A5" w:rsidP="006351C5">
            <w:pPr>
              <w:jc w:val="center"/>
              <w:rPr>
                <w:rFonts w:ascii="Calibri" w:hAnsi="Calibri"/>
                <w:b w:val="0"/>
              </w:rPr>
            </w:pPr>
          </w:p>
        </w:tc>
        <w:tc>
          <w:tcPr>
            <w:tcW w:w="6858" w:type="dxa"/>
            <w:shd w:val="clear" w:color="auto" w:fill="FFFFFF"/>
          </w:tcPr>
          <w:p w:rsidR="00C426A5" w:rsidRPr="00CA045C" w:rsidRDefault="00C426A5" w:rsidP="00ED72F9">
            <w:pPr>
              <w:rPr>
                <w:rFonts w:ascii="Calibri" w:hAnsi="Calibri"/>
                <w:b w:val="0"/>
              </w:rPr>
            </w:pPr>
          </w:p>
        </w:tc>
        <w:tc>
          <w:tcPr>
            <w:tcW w:w="2077" w:type="dxa"/>
            <w:shd w:val="clear" w:color="auto" w:fill="FFFFFF"/>
          </w:tcPr>
          <w:p w:rsidR="00C426A5" w:rsidRPr="00CA045C" w:rsidRDefault="00C426A5" w:rsidP="00ED72F9">
            <w:pPr>
              <w:rPr>
                <w:rFonts w:ascii="Calibri" w:hAnsi="Calibri"/>
                <w:b w:val="0"/>
              </w:rPr>
            </w:pPr>
          </w:p>
        </w:tc>
        <w:tc>
          <w:tcPr>
            <w:tcW w:w="1687" w:type="dxa"/>
            <w:shd w:val="clear" w:color="auto" w:fill="FFFFFF"/>
          </w:tcPr>
          <w:p w:rsidR="00C426A5" w:rsidRPr="00DD1DB4" w:rsidRDefault="00C426A5" w:rsidP="00ED72F9">
            <w:pPr>
              <w:rPr>
                <w:rFonts w:ascii="Calibri" w:hAnsi="Calibri"/>
                <w:b w:val="0"/>
                <w:bCs/>
              </w:rPr>
            </w:pPr>
          </w:p>
        </w:tc>
      </w:tr>
    </w:tbl>
    <w:p w:rsidR="00A561EE" w:rsidRDefault="00A561EE"/>
    <w:sectPr w:rsidR="00A561EE" w:rsidSect="00AF5A3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A5" w:rsidRDefault="00C426A5" w:rsidP="00C426A5">
      <w:r>
        <w:separator/>
      </w:r>
    </w:p>
  </w:endnote>
  <w:endnote w:type="continuationSeparator" w:id="0">
    <w:p w:rsidR="00C426A5" w:rsidRDefault="00C426A5" w:rsidP="00C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A5" w:rsidRPr="00CE57A1" w:rsidRDefault="00C426A5">
    <w:pPr>
      <w:pStyle w:val="Footer"/>
      <w:rPr>
        <w:rFonts w:ascii="Calibri" w:hAnsi="Calibri"/>
        <w:i/>
        <w:sz w:val="16"/>
        <w:szCs w:val="16"/>
      </w:rPr>
    </w:pPr>
    <w:r w:rsidRPr="00CE57A1">
      <w:rPr>
        <w:rFonts w:ascii="Calibri" w:hAnsi="Calibri"/>
        <w:i/>
        <w:sz w:val="16"/>
        <w:szCs w:val="16"/>
      </w:rPr>
      <w:t xml:space="preserve">Rule 61G20-2.002 2.  </w:t>
    </w:r>
    <w:proofErr w:type="gramStart"/>
    <w:r w:rsidRPr="00CE57A1">
      <w:rPr>
        <w:rFonts w:ascii="Calibri" w:hAnsi="Calibri"/>
        <w:i/>
        <w:sz w:val="16"/>
        <w:szCs w:val="16"/>
      </w:rPr>
      <w:t>Technical amendments needed to accommodate the specific needs of this state include but are not limited to amendments to the Florida Building Code that provide for the following:     a.  Establish minimum life safety construction requirements to protect buildings and their occupants from fire, wind, flood, and storm surge using the latest technical research and engineering standards for buildings and materials products.</w:t>
    </w:r>
    <w:proofErr w:type="gramEnd"/>
    <w:r w:rsidRPr="00CE57A1">
      <w:rPr>
        <w:rFonts w:ascii="Calibri" w:hAnsi="Calibri"/>
        <w:i/>
        <w:sz w:val="16"/>
        <w:szCs w:val="16"/>
      </w:rPr>
      <w:t xml:space="preserve">   </w:t>
    </w:r>
    <w:proofErr w:type="gramStart"/>
    <w:r w:rsidRPr="00CE57A1">
      <w:rPr>
        <w:rFonts w:ascii="Calibri" w:hAnsi="Calibri"/>
        <w:i/>
        <w:sz w:val="16"/>
        <w:szCs w:val="16"/>
      </w:rPr>
      <w:t>b.  Provide</w:t>
    </w:r>
    <w:proofErr w:type="gramEnd"/>
    <w:r w:rsidRPr="00CE57A1">
      <w:rPr>
        <w:rFonts w:ascii="Calibri" w:hAnsi="Calibri"/>
        <w:i/>
        <w:sz w:val="16"/>
        <w:szCs w:val="16"/>
      </w:rPr>
      <w:t xml:space="preserve"> for flood protection provisions that are consistent with the latest flood protection requirements of the National Flood Insurance Program.   c.   Maintain eligibility for federal funding and discounts from the National Flood Insurance Program, the Federal Emergency Management Agency, and the United States Department of Housing and Urban Development.   </w:t>
    </w:r>
    <w:proofErr w:type="gramStart"/>
    <w:r w:rsidRPr="00CE57A1">
      <w:rPr>
        <w:rFonts w:ascii="Calibri" w:hAnsi="Calibri"/>
        <w:i/>
        <w:sz w:val="16"/>
        <w:szCs w:val="16"/>
      </w:rPr>
      <w:t>d.  Provide</w:t>
    </w:r>
    <w:proofErr w:type="gramEnd"/>
    <w:r w:rsidRPr="00CE57A1">
      <w:rPr>
        <w:rFonts w:ascii="Calibri" w:hAnsi="Calibri"/>
        <w:i/>
        <w:sz w:val="16"/>
        <w:szCs w:val="16"/>
      </w:rPr>
      <w:t xml:space="preserve"> for energy efficiency standards for buildings that meet or exceed the national energy standards as mandated by Title III of the Energy Conservation and Protection Act.   </w:t>
    </w:r>
    <w:proofErr w:type="gramStart"/>
    <w:r w:rsidRPr="00CE57A1">
      <w:rPr>
        <w:rFonts w:ascii="Calibri" w:hAnsi="Calibri"/>
        <w:i/>
        <w:sz w:val="16"/>
        <w:szCs w:val="16"/>
      </w:rPr>
      <w:t>e.  Maintain</w:t>
    </w:r>
    <w:proofErr w:type="gramEnd"/>
    <w:r w:rsidRPr="00CE57A1">
      <w:rPr>
        <w:rFonts w:ascii="Calibri" w:hAnsi="Calibri"/>
        <w:i/>
        <w:sz w:val="16"/>
        <w:szCs w:val="16"/>
      </w:rPr>
      <w:t xml:space="preserve"> coordination with the Florida Fire Prevention Code.   </w:t>
    </w:r>
    <w:proofErr w:type="gramStart"/>
    <w:r w:rsidRPr="00CE57A1">
      <w:rPr>
        <w:rFonts w:ascii="Calibri" w:hAnsi="Calibri"/>
        <w:i/>
        <w:sz w:val="16"/>
        <w:szCs w:val="16"/>
      </w:rPr>
      <w:t>f.  Provide</w:t>
    </w:r>
    <w:proofErr w:type="gramEnd"/>
    <w:r w:rsidRPr="00CE57A1">
      <w:rPr>
        <w:rFonts w:ascii="Calibri" w:hAnsi="Calibri"/>
        <w:i/>
        <w:sz w:val="16"/>
        <w:szCs w:val="16"/>
      </w:rPr>
      <w:t xml:space="preserve"> for the latest industry standards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A5" w:rsidRDefault="00C426A5" w:rsidP="00C426A5">
      <w:r>
        <w:separator/>
      </w:r>
    </w:p>
  </w:footnote>
  <w:footnote w:type="continuationSeparator" w:id="0">
    <w:p w:rsidR="00C426A5" w:rsidRDefault="00C426A5" w:rsidP="00C4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E60"/>
    <w:rsid w:val="000022A8"/>
    <w:rsid w:val="00005A52"/>
    <w:rsid w:val="00037A8F"/>
    <w:rsid w:val="00057A33"/>
    <w:rsid w:val="00070DB0"/>
    <w:rsid w:val="00092A75"/>
    <w:rsid w:val="000B16AA"/>
    <w:rsid w:val="000C2AA3"/>
    <w:rsid w:val="000C72CE"/>
    <w:rsid w:val="000D5A03"/>
    <w:rsid w:val="0012578F"/>
    <w:rsid w:val="00194201"/>
    <w:rsid w:val="001A4959"/>
    <w:rsid w:val="001B08DB"/>
    <w:rsid w:val="001D5D71"/>
    <w:rsid w:val="002524A0"/>
    <w:rsid w:val="002664C5"/>
    <w:rsid w:val="0032399E"/>
    <w:rsid w:val="0033620E"/>
    <w:rsid w:val="00365514"/>
    <w:rsid w:val="00366A60"/>
    <w:rsid w:val="0036779B"/>
    <w:rsid w:val="003849EF"/>
    <w:rsid w:val="003C4EE8"/>
    <w:rsid w:val="004033F4"/>
    <w:rsid w:val="00406673"/>
    <w:rsid w:val="004112ED"/>
    <w:rsid w:val="0049158C"/>
    <w:rsid w:val="004958B0"/>
    <w:rsid w:val="00500418"/>
    <w:rsid w:val="00517F27"/>
    <w:rsid w:val="00535882"/>
    <w:rsid w:val="00572927"/>
    <w:rsid w:val="005A3ADA"/>
    <w:rsid w:val="005B0B7C"/>
    <w:rsid w:val="005D2C14"/>
    <w:rsid w:val="00633F73"/>
    <w:rsid w:val="006351C5"/>
    <w:rsid w:val="00671C42"/>
    <w:rsid w:val="006C25C2"/>
    <w:rsid w:val="0070769B"/>
    <w:rsid w:val="007A6683"/>
    <w:rsid w:val="007A7AAC"/>
    <w:rsid w:val="007D0690"/>
    <w:rsid w:val="007F3E6E"/>
    <w:rsid w:val="00866469"/>
    <w:rsid w:val="008F3580"/>
    <w:rsid w:val="009456FD"/>
    <w:rsid w:val="0095689A"/>
    <w:rsid w:val="00973D9A"/>
    <w:rsid w:val="009C3899"/>
    <w:rsid w:val="00A448B3"/>
    <w:rsid w:val="00A561EE"/>
    <w:rsid w:val="00A70DAE"/>
    <w:rsid w:val="00AD1FC2"/>
    <w:rsid w:val="00AE0058"/>
    <w:rsid w:val="00AF5A34"/>
    <w:rsid w:val="00B03EA0"/>
    <w:rsid w:val="00B222D9"/>
    <w:rsid w:val="00B41E29"/>
    <w:rsid w:val="00B529E6"/>
    <w:rsid w:val="00B850E3"/>
    <w:rsid w:val="00BD6088"/>
    <w:rsid w:val="00BF320C"/>
    <w:rsid w:val="00C10171"/>
    <w:rsid w:val="00C3038C"/>
    <w:rsid w:val="00C31E8B"/>
    <w:rsid w:val="00C426A5"/>
    <w:rsid w:val="00C542E3"/>
    <w:rsid w:val="00C556A0"/>
    <w:rsid w:val="00C905AF"/>
    <w:rsid w:val="00CA045C"/>
    <w:rsid w:val="00CA3ED7"/>
    <w:rsid w:val="00CE57A1"/>
    <w:rsid w:val="00D06B35"/>
    <w:rsid w:val="00D60076"/>
    <w:rsid w:val="00DD1DB4"/>
    <w:rsid w:val="00DE1970"/>
    <w:rsid w:val="00E62219"/>
    <w:rsid w:val="00E93091"/>
    <w:rsid w:val="00ED3E3E"/>
    <w:rsid w:val="00ED72F9"/>
    <w:rsid w:val="00F12E5D"/>
    <w:rsid w:val="00F132BE"/>
    <w:rsid w:val="00F27479"/>
    <w:rsid w:val="00F47E60"/>
    <w:rsid w:val="00F7158A"/>
    <w:rsid w:val="00FD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A"/>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B08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1B08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Strong">
    <w:name w:val="Strong"/>
    <w:uiPriority w:val="22"/>
    <w:qFormat/>
    <w:rsid w:val="005A3ADA"/>
    <w:rPr>
      <w:b/>
      <w:bCs/>
    </w:rPr>
  </w:style>
  <w:style w:type="table" w:styleId="LightShading">
    <w:name w:val="Light Shading"/>
    <w:basedOn w:val="TableNormal"/>
    <w:uiPriority w:val="60"/>
    <w:rsid w:val="00ED72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3620E"/>
    <w:rPr>
      <w:rFonts w:ascii="Tahoma" w:hAnsi="Tahoma" w:cs="Tahoma"/>
      <w:sz w:val="16"/>
      <w:szCs w:val="16"/>
    </w:rPr>
  </w:style>
  <w:style w:type="character" w:customStyle="1" w:styleId="BalloonTextChar">
    <w:name w:val="Balloon Text Char"/>
    <w:link w:val="BalloonText"/>
    <w:uiPriority w:val="99"/>
    <w:semiHidden/>
    <w:rsid w:val="0033620E"/>
    <w:rPr>
      <w:rFonts w:ascii="Tahoma" w:hAnsi="Tahoma" w:cs="Tahoma"/>
      <w:b/>
      <w:sz w:val="16"/>
      <w:szCs w:val="16"/>
    </w:rPr>
  </w:style>
  <w:style w:type="paragraph" w:customStyle="1" w:styleId="Default">
    <w:name w:val="Default"/>
    <w:rsid w:val="004958B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426A5"/>
    <w:pPr>
      <w:tabs>
        <w:tab w:val="center" w:pos="4680"/>
        <w:tab w:val="right" w:pos="9360"/>
      </w:tabs>
    </w:pPr>
  </w:style>
  <w:style w:type="character" w:customStyle="1" w:styleId="HeaderChar">
    <w:name w:val="Header Char"/>
    <w:link w:val="Header"/>
    <w:uiPriority w:val="99"/>
    <w:rsid w:val="00C426A5"/>
    <w:rPr>
      <w:b/>
      <w:sz w:val="22"/>
    </w:rPr>
  </w:style>
  <w:style w:type="paragraph" w:styleId="Footer">
    <w:name w:val="footer"/>
    <w:basedOn w:val="Normal"/>
    <w:link w:val="FooterChar"/>
    <w:uiPriority w:val="99"/>
    <w:unhideWhenUsed/>
    <w:rsid w:val="00C426A5"/>
    <w:pPr>
      <w:tabs>
        <w:tab w:val="center" w:pos="4680"/>
        <w:tab w:val="right" w:pos="9360"/>
      </w:tabs>
    </w:pPr>
  </w:style>
  <w:style w:type="character" w:customStyle="1" w:styleId="FooterChar">
    <w:name w:val="Footer Char"/>
    <w:link w:val="Footer"/>
    <w:uiPriority w:val="99"/>
    <w:rsid w:val="00C426A5"/>
    <w:rPr>
      <w:b/>
      <w:sz w:val="22"/>
    </w:rPr>
  </w:style>
  <w:style w:type="paragraph" w:styleId="Caption">
    <w:name w:val="caption"/>
    <w:basedOn w:val="Normal"/>
    <w:next w:val="Normal"/>
    <w:uiPriority w:val="35"/>
    <w:unhideWhenUsed/>
    <w:qFormat/>
    <w:rsid w:val="00C426A5"/>
    <w:pPr>
      <w:spacing w:after="200"/>
    </w:pPr>
    <w:rPr>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047">
      <w:bodyDiv w:val="1"/>
      <w:marLeft w:val="0"/>
      <w:marRight w:val="0"/>
      <w:marTop w:val="0"/>
      <w:marBottom w:val="0"/>
      <w:divBdr>
        <w:top w:val="none" w:sz="0" w:space="0" w:color="auto"/>
        <w:left w:val="none" w:sz="0" w:space="0" w:color="auto"/>
        <w:bottom w:val="none" w:sz="0" w:space="0" w:color="auto"/>
        <w:right w:val="none" w:sz="0" w:space="0" w:color="auto"/>
      </w:divBdr>
    </w:div>
    <w:div w:id="787090519">
      <w:bodyDiv w:val="1"/>
      <w:marLeft w:val="0"/>
      <w:marRight w:val="0"/>
      <w:marTop w:val="0"/>
      <w:marBottom w:val="0"/>
      <w:divBdr>
        <w:top w:val="none" w:sz="0" w:space="0" w:color="auto"/>
        <w:left w:val="none" w:sz="0" w:space="0" w:color="auto"/>
        <w:bottom w:val="none" w:sz="0" w:space="0" w:color="auto"/>
        <w:right w:val="none" w:sz="0" w:space="0" w:color="auto"/>
      </w:divBdr>
    </w:div>
    <w:div w:id="20341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B8C6-14D8-4852-92E9-FFDB2125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Planning Analyst</vt:lpstr>
    </vt:vector>
  </TitlesOfParts>
  <Company>Department of Business and Professional Regulation</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Analyst</dc:title>
  <dc:creator>Bigelow, Joe</dc:creator>
  <cp:lastModifiedBy>Madani, Mo</cp:lastModifiedBy>
  <cp:revision>6</cp:revision>
  <cp:lastPrinted>2018-03-05T15:03:00Z</cp:lastPrinted>
  <dcterms:created xsi:type="dcterms:W3CDTF">2018-05-07T15:27:00Z</dcterms:created>
  <dcterms:modified xsi:type="dcterms:W3CDTF">2018-05-08T15:43:00Z</dcterms:modified>
</cp:coreProperties>
</file>